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5338" w:rsidRPr="007F0C4E" w:rsidRDefault="00A23835" w:rsidP="007F0C4E">
      <w:pPr>
        <w:jc w:val="center"/>
        <w:rPr>
          <w:rFonts w:cs="Arial"/>
          <w:b/>
          <w:sz w:val="72"/>
          <w:szCs w:val="52"/>
        </w:rPr>
      </w:pPr>
      <w:r>
        <w:rPr>
          <w:rFonts w:cs="Arial"/>
          <w:b/>
          <w:sz w:val="72"/>
          <w:szCs w:val="52"/>
        </w:rPr>
        <w:t>Gold Rush</w:t>
      </w:r>
    </w:p>
    <w:p w:rsidR="00B15338" w:rsidRPr="00B15338" w:rsidRDefault="00A23835" w:rsidP="00B15338">
      <w:pPr>
        <w:jc w:val="center"/>
        <w:rPr>
          <w:rFonts w:cs="Arial"/>
          <w:b/>
          <w:sz w:val="52"/>
          <w:szCs w:val="52"/>
        </w:rPr>
      </w:pPr>
      <w:r>
        <w:rPr>
          <w:rFonts w:cs="Arial"/>
          <w:b/>
          <w:sz w:val="52"/>
          <w:szCs w:val="52"/>
        </w:rPr>
        <w:t>Gears of War</w:t>
      </w:r>
    </w:p>
    <w:p w:rsidR="00B15338" w:rsidRPr="00B15338" w:rsidRDefault="00A23835" w:rsidP="00B15338">
      <w:pPr>
        <w:jc w:val="center"/>
        <w:rPr>
          <w:rFonts w:cs="Arial"/>
          <w:b/>
          <w:i/>
          <w:sz w:val="36"/>
          <w:szCs w:val="36"/>
        </w:rPr>
      </w:pPr>
      <w:r>
        <w:rPr>
          <w:rFonts w:cs="Arial"/>
          <w:b/>
          <w:i/>
          <w:sz w:val="36"/>
          <w:szCs w:val="36"/>
        </w:rPr>
        <w:t xml:space="preserve">Document Date: September </w:t>
      </w:r>
      <w:r w:rsidR="008F49A0">
        <w:rPr>
          <w:rFonts w:cs="Arial"/>
          <w:b/>
          <w:i/>
          <w:sz w:val="36"/>
          <w:szCs w:val="36"/>
        </w:rPr>
        <w:t>2</w:t>
      </w:r>
      <w:r w:rsidR="008F49A0" w:rsidRPr="008F49A0">
        <w:rPr>
          <w:rFonts w:cs="Arial"/>
          <w:b/>
          <w:i/>
          <w:sz w:val="36"/>
          <w:szCs w:val="36"/>
          <w:vertAlign w:val="superscript"/>
        </w:rPr>
        <w:t>nd</w:t>
      </w:r>
      <w:r w:rsidR="008F49A0">
        <w:rPr>
          <w:rFonts w:cs="Arial"/>
          <w:b/>
          <w:i/>
          <w:sz w:val="36"/>
          <w:szCs w:val="36"/>
        </w:rPr>
        <w:t>, 2009</w:t>
      </w:r>
    </w:p>
    <w:p w:rsidR="00B15338" w:rsidRPr="00B15338" w:rsidRDefault="002A025D" w:rsidP="007F0C4E">
      <w:pPr>
        <w:pBdr>
          <w:top w:val="single" w:sz="4" w:space="1" w:color="auto"/>
          <w:left w:val="single" w:sz="4" w:space="4" w:color="auto"/>
          <w:bottom w:val="single" w:sz="4" w:space="0" w:color="auto"/>
          <w:right w:val="single" w:sz="4" w:space="4" w:color="auto"/>
        </w:pBdr>
        <w:jc w:val="both"/>
        <w:rPr>
          <w:rFonts w:cs="Arial"/>
          <w:b/>
          <w:sz w:val="36"/>
          <w:szCs w:val="36"/>
        </w:rPr>
      </w:pPr>
      <w:r>
        <w:rPr>
          <w:rFonts w:cs="Arial"/>
          <w:b/>
          <w:noProof/>
          <w:sz w:val="36"/>
          <w:szCs w:val="36"/>
          <w:lang w:bidi="ar-SA"/>
        </w:rPr>
        <w:drawing>
          <wp:inline distT="0" distB="0" distL="0" distR="0">
            <wp:extent cx="6858000" cy="3857625"/>
            <wp:effectExtent l="19050" t="0" r="0" b="0"/>
            <wp:docPr id="32" name="Picture 31" descr="gears_of_war_i-org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ars_of_war_i-org_3.jpg"/>
                    <pic:cNvPicPr/>
                  </pic:nvPicPr>
                  <pic:blipFill>
                    <a:blip r:embed="rId8" cstate="print"/>
                    <a:stretch>
                      <a:fillRect/>
                    </a:stretch>
                  </pic:blipFill>
                  <pic:spPr>
                    <a:xfrm>
                      <a:off x="0" y="0"/>
                      <a:ext cx="6858000" cy="3857625"/>
                    </a:xfrm>
                    <a:prstGeom prst="rect">
                      <a:avLst/>
                    </a:prstGeom>
                  </pic:spPr>
                </pic:pic>
              </a:graphicData>
            </a:graphic>
          </wp:inline>
        </w:drawing>
      </w:r>
    </w:p>
    <w:p w:rsidR="00B15338" w:rsidRPr="00B15338" w:rsidRDefault="00B15338" w:rsidP="00B15338">
      <w:pPr>
        <w:jc w:val="both"/>
        <w:rPr>
          <w:rFonts w:cs="Arial"/>
          <w:b/>
          <w:sz w:val="36"/>
          <w:szCs w:val="36"/>
        </w:rPr>
      </w:pPr>
    </w:p>
    <w:p w:rsidR="00B15338" w:rsidRPr="00B15338" w:rsidRDefault="008F49A0" w:rsidP="008B0EE9">
      <w:pPr>
        <w:ind w:left="2160" w:firstLine="720"/>
        <w:rPr>
          <w:rFonts w:cs="Arial"/>
          <w:b/>
          <w:sz w:val="36"/>
          <w:szCs w:val="36"/>
        </w:rPr>
      </w:pPr>
      <w:r>
        <w:rPr>
          <w:rFonts w:cs="Arial"/>
          <w:b/>
          <w:sz w:val="36"/>
          <w:szCs w:val="36"/>
        </w:rPr>
        <w:t xml:space="preserve">Designer: Rafeal Underwood Jr. </w:t>
      </w:r>
    </w:p>
    <w:p w:rsidR="00B15338" w:rsidRPr="00B15338" w:rsidRDefault="00B15338" w:rsidP="00B15338">
      <w:pPr>
        <w:jc w:val="center"/>
        <w:rPr>
          <w:rFonts w:cs="Arial"/>
          <w:b/>
          <w:sz w:val="36"/>
          <w:szCs w:val="36"/>
        </w:rPr>
      </w:pPr>
      <w:r w:rsidRPr="00B15338">
        <w:rPr>
          <w:rFonts w:cs="Arial"/>
          <w:b/>
          <w:sz w:val="36"/>
          <w:szCs w:val="36"/>
        </w:rPr>
        <w:t>In</w:t>
      </w:r>
      <w:r w:rsidR="007645B4">
        <w:rPr>
          <w:rFonts w:cs="Arial"/>
          <w:b/>
          <w:sz w:val="36"/>
          <w:szCs w:val="36"/>
        </w:rPr>
        <w:t xml:space="preserve">tended Level Delivery Date: </w:t>
      </w:r>
      <w:r w:rsidR="00C4010E">
        <w:rPr>
          <w:rFonts w:cs="Arial"/>
          <w:b/>
          <w:sz w:val="36"/>
          <w:szCs w:val="36"/>
        </w:rPr>
        <w:t>October</w:t>
      </w:r>
      <w:r w:rsidR="008F05E9">
        <w:rPr>
          <w:rFonts w:cs="Arial"/>
          <w:b/>
          <w:sz w:val="36"/>
          <w:szCs w:val="36"/>
        </w:rPr>
        <w:t xml:space="preserve"> </w:t>
      </w:r>
      <w:r w:rsidR="00C4010E">
        <w:rPr>
          <w:rFonts w:cs="Arial"/>
          <w:b/>
          <w:sz w:val="36"/>
          <w:szCs w:val="36"/>
        </w:rPr>
        <w:t>9</w:t>
      </w:r>
      <w:r w:rsidR="00C4010E">
        <w:rPr>
          <w:rFonts w:cs="Arial"/>
          <w:b/>
          <w:sz w:val="36"/>
          <w:szCs w:val="36"/>
          <w:vertAlign w:val="superscript"/>
        </w:rPr>
        <w:t>th</w:t>
      </w:r>
      <w:r w:rsidR="007645B4">
        <w:rPr>
          <w:rFonts w:cs="Arial"/>
          <w:b/>
          <w:sz w:val="36"/>
          <w:szCs w:val="36"/>
        </w:rPr>
        <w:t>, 2009</w:t>
      </w:r>
    </w:p>
    <w:p w:rsidR="00B15338" w:rsidRPr="00D57A1F" w:rsidRDefault="00B15338" w:rsidP="00B15338">
      <w:pPr>
        <w:pBdr>
          <w:bottom w:val="single" w:sz="4" w:space="1" w:color="auto"/>
        </w:pBdr>
        <w:jc w:val="both"/>
        <w:rPr>
          <w:rFonts w:cs="Arial"/>
          <w:b/>
          <w:color w:val="365F91" w:themeColor="accent1" w:themeShade="BF"/>
          <w:sz w:val="32"/>
          <w:szCs w:val="32"/>
          <w:u w:val="single"/>
        </w:rPr>
      </w:pPr>
      <w:r w:rsidRPr="00B15338">
        <w:rPr>
          <w:rFonts w:cs="Arial"/>
        </w:rPr>
        <w:br w:type="page"/>
      </w:r>
      <w:r w:rsidRPr="00D57A1F">
        <w:rPr>
          <w:rFonts w:cs="Arial"/>
          <w:b/>
          <w:color w:val="365F91" w:themeColor="accent1" w:themeShade="BF"/>
          <w:sz w:val="32"/>
          <w:szCs w:val="32"/>
        </w:rPr>
        <w:lastRenderedPageBreak/>
        <w:t>Table of Contents</w:t>
      </w:r>
    </w:p>
    <w:sdt>
      <w:sdtPr>
        <w:rPr>
          <w:rFonts w:asciiTheme="minorHAnsi" w:eastAsiaTheme="minorHAnsi" w:hAnsiTheme="minorHAnsi" w:cstheme="minorBidi"/>
          <w:b w:val="0"/>
          <w:bCs w:val="0"/>
          <w:color w:val="auto"/>
          <w:sz w:val="22"/>
          <w:szCs w:val="22"/>
        </w:rPr>
        <w:id w:val="15878578"/>
        <w:docPartObj>
          <w:docPartGallery w:val="Table of Contents"/>
          <w:docPartUnique/>
        </w:docPartObj>
      </w:sdtPr>
      <w:sdtContent>
        <w:p w:rsidR="008B0EE9" w:rsidRDefault="008B0EE9">
          <w:pPr>
            <w:pStyle w:val="TOCHeading"/>
          </w:pPr>
          <w:r>
            <w:t>Contents</w:t>
          </w:r>
        </w:p>
        <w:p w:rsidR="00787638" w:rsidRDefault="00EF3379">
          <w:pPr>
            <w:pStyle w:val="TOC1"/>
            <w:tabs>
              <w:tab w:val="right" w:leader="dot" w:pos="10790"/>
            </w:tabs>
            <w:rPr>
              <w:rFonts w:eastAsiaTheme="minorEastAsia"/>
              <w:b w:val="0"/>
              <w:bCs w:val="0"/>
              <w:caps w:val="0"/>
              <w:noProof/>
              <w:sz w:val="22"/>
              <w:szCs w:val="22"/>
              <w:lang w:bidi="ar-SA"/>
            </w:rPr>
          </w:pPr>
          <w:r w:rsidRPr="00EF3379">
            <w:fldChar w:fldCharType="begin"/>
          </w:r>
          <w:r w:rsidR="008B0EE9">
            <w:instrText xml:space="preserve"> TOC \o "1-3" \h \z \u </w:instrText>
          </w:r>
          <w:r w:rsidRPr="00EF3379">
            <w:fldChar w:fldCharType="separate"/>
          </w:r>
          <w:hyperlink w:anchor="_Toc239673215" w:history="1">
            <w:r w:rsidR="00787638" w:rsidRPr="00117779">
              <w:rPr>
                <w:rStyle w:val="Hyperlink"/>
                <w:noProof/>
              </w:rPr>
              <w:t>List of Figures</w:t>
            </w:r>
            <w:r w:rsidR="00787638">
              <w:rPr>
                <w:noProof/>
                <w:webHidden/>
              </w:rPr>
              <w:tab/>
            </w:r>
            <w:r>
              <w:rPr>
                <w:noProof/>
                <w:webHidden/>
              </w:rPr>
              <w:fldChar w:fldCharType="begin"/>
            </w:r>
            <w:r w:rsidR="00787638">
              <w:rPr>
                <w:noProof/>
                <w:webHidden/>
              </w:rPr>
              <w:instrText xml:space="preserve"> PAGEREF _Toc239673215 \h </w:instrText>
            </w:r>
            <w:r>
              <w:rPr>
                <w:noProof/>
                <w:webHidden/>
              </w:rPr>
            </w:r>
            <w:r>
              <w:rPr>
                <w:noProof/>
                <w:webHidden/>
              </w:rPr>
              <w:fldChar w:fldCharType="separate"/>
            </w:r>
            <w:r w:rsidR="00787638">
              <w:rPr>
                <w:noProof/>
                <w:webHidden/>
              </w:rPr>
              <w:t>4</w:t>
            </w:r>
            <w:r>
              <w:rPr>
                <w:noProof/>
                <w:webHidden/>
              </w:rPr>
              <w:fldChar w:fldCharType="end"/>
            </w:r>
          </w:hyperlink>
        </w:p>
        <w:p w:rsidR="00787638" w:rsidRDefault="00EF3379">
          <w:pPr>
            <w:pStyle w:val="TOC1"/>
            <w:tabs>
              <w:tab w:val="right" w:leader="dot" w:pos="10790"/>
            </w:tabs>
            <w:rPr>
              <w:rFonts w:eastAsiaTheme="minorEastAsia"/>
              <w:b w:val="0"/>
              <w:bCs w:val="0"/>
              <w:caps w:val="0"/>
              <w:noProof/>
              <w:sz w:val="22"/>
              <w:szCs w:val="22"/>
              <w:lang w:bidi="ar-SA"/>
            </w:rPr>
          </w:pPr>
          <w:hyperlink w:anchor="_Toc239673216" w:history="1">
            <w:r w:rsidR="00787638" w:rsidRPr="00117779">
              <w:rPr>
                <w:rStyle w:val="Hyperlink"/>
                <w:noProof/>
              </w:rPr>
              <w:t>Quick Summary</w:t>
            </w:r>
            <w:r w:rsidR="00787638">
              <w:rPr>
                <w:noProof/>
                <w:webHidden/>
              </w:rPr>
              <w:tab/>
            </w:r>
            <w:r>
              <w:rPr>
                <w:noProof/>
                <w:webHidden/>
              </w:rPr>
              <w:fldChar w:fldCharType="begin"/>
            </w:r>
            <w:r w:rsidR="00787638">
              <w:rPr>
                <w:noProof/>
                <w:webHidden/>
              </w:rPr>
              <w:instrText xml:space="preserve"> PAGEREF _Toc239673216 \h </w:instrText>
            </w:r>
            <w:r>
              <w:rPr>
                <w:noProof/>
                <w:webHidden/>
              </w:rPr>
            </w:r>
            <w:r>
              <w:rPr>
                <w:noProof/>
                <w:webHidden/>
              </w:rPr>
              <w:fldChar w:fldCharType="separate"/>
            </w:r>
            <w:r w:rsidR="00787638">
              <w:rPr>
                <w:noProof/>
                <w:webHidden/>
              </w:rPr>
              <w:t>5</w:t>
            </w:r>
            <w:r>
              <w:rPr>
                <w:noProof/>
                <w:webHidden/>
              </w:rPr>
              <w:fldChar w:fldCharType="end"/>
            </w:r>
          </w:hyperlink>
        </w:p>
        <w:p w:rsidR="00787638" w:rsidRDefault="00EF3379">
          <w:pPr>
            <w:pStyle w:val="TOC1"/>
            <w:tabs>
              <w:tab w:val="right" w:leader="dot" w:pos="10790"/>
            </w:tabs>
            <w:rPr>
              <w:rFonts w:eastAsiaTheme="minorEastAsia"/>
              <w:b w:val="0"/>
              <w:bCs w:val="0"/>
              <w:caps w:val="0"/>
              <w:noProof/>
              <w:sz w:val="22"/>
              <w:szCs w:val="22"/>
              <w:lang w:bidi="ar-SA"/>
            </w:rPr>
          </w:pPr>
          <w:hyperlink w:anchor="_Toc239673217" w:history="1">
            <w:r w:rsidR="00787638" w:rsidRPr="00117779">
              <w:rPr>
                <w:rStyle w:val="Hyperlink"/>
                <w:noProof/>
              </w:rPr>
              <w:t>Gameplay Overview</w:t>
            </w:r>
            <w:r w:rsidR="00787638">
              <w:rPr>
                <w:noProof/>
                <w:webHidden/>
              </w:rPr>
              <w:tab/>
            </w:r>
            <w:r>
              <w:rPr>
                <w:noProof/>
                <w:webHidden/>
              </w:rPr>
              <w:fldChar w:fldCharType="begin"/>
            </w:r>
            <w:r w:rsidR="00787638">
              <w:rPr>
                <w:noProof/>
                <w:webHidden/>
              </w:rPr>
              <w:instrText xml:space="preserve"> PAGEREF _Toc239673217 \h </w:instrText>
            </w:r>
            <w:r>
              <w:rPr>
                <w:noProof/>
                <w:webHidden/>
              </w:rPr>
            </w:r>
            <w:r>
              <w:rPr>
                <w:noProof/>
                <w:webHidden/>
              </w:rPr>
              <w:fldChar w:fldCharType="separate"/>
            </w:r>
            <w:r w:rsidR="00787638">
              <w:rPr>
                <w:noProof/>
                <w:webHidden/>
              </w:rPr>
              <w:t>5</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18" w:history="1">
            <w:r w:rsidR="00787638" w:rsidRPr="00117779">
              <w:rPr>
                <w:rStyle w:val="Hyperlink"/>
                <w:noProof/>
              </w:rPr>
              <w:t>General Game Flow</w:t>
            </w:r>
            <w:r w:rsidR="00787638">
              <w:rPr>
                <w:noProof/>
                <w:webHidden/>
              </w:rPr>
              <w:tab/>
            </w:r>
            <w:r>
              <w:rPr>
                <w:noProof/>
                <w:webHidden/>
              </w:rPr>
              <w:fldChar w:fldCharType="begin"/>
            </w:r>
            <w:r w:rsidR="00787638">
              <w:rPr>
                <w:noProof/>
                <w:webHidden/>
              </w:rPr>
              <w:instrText xml:space="preserve"> PAGEREF _Toc239673218 \h </w:instrText>
            </w:r>
            <w:r>
              <w:rPr>
                <w:noProof/>
                <w:webHidden/>
              </w:rPr>
            </w:r>
            <w:r>
              <w:rPr>
                <w:noProof/>
                <w:webHidden/>
              </w:rPr>
              <w:fldChar w:fldCharType="separate"/>
            </w:r>
            <w:r w:rsidR="00787638">
              <w:rPr>
                <w:noProof/>
                <w:webHidden/>
              </w:rPr>
              <w:t>5</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19" w:history="1">
            <w:r w:rsidR="00787638" w:rsidRPr="00117779">
              <w:rPr>
                <w:rStyle w:val="Hyperlink"/>
                <w:noProof/>
              </w:rPr>
              <w:t>Major Elements</w:t>
            </w:r>
            <w:r w:rsidR="00787638">
              <w:rPr>
                <w:noProof/>
                <w:webHidden/>
              </w:rPr>
              <w:tab/>
            </w:r>
            <w:r>
              <w:rPr>
                <w:noProof/>
                <w:webHidden/>
              </w:rPr>
              <w:fldChar w:fldCharType="begin"/>
            </w:r>
            <w:r w:rsidR="00787638">
              <w:rPr>
                <w:noProof/>
                <w:webHidden/>
              </w:rPr>
              <w:instrText xml:space="preserve"> PAGEREF _Toc239673219 \h </w:instrText>
            </w:r>
            <w:r>
              <w:rPr>
                <w:noProof/>
                <w:webHidden/>
              </w:rPr>
            </w:r>
            <w:r>
              <w:rPr>
                <w:noProof/>
                <w:webHidden/>
              </w:rPr>
              <w:fldChar w:fldCharType="separate"/>
            </w:r>
            <w:r w:rsidR="00787638">
              <w:rPr>
                <w:noProof/>
                <w:webHidden/>
              </w:rPr>
              <w:t>6</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20" w:history="1">
            <w:r w:rsidR="00787638" w:rsidRPr="00117779">
              <w:rPr>
                <w:rStyle w:val="Hyperlink"/>
                <w:noProof/>
              </w:rPr>
              <w:t>Major Objectives</w:t>
            </w:r>
            <w:r w:rsidR="00787638">
              <w:rPr>
                <w:noProof/>
                <w:webHidden/>
              </w:rPr>
              <w:tab/>
            </w:r>
            <w:r>
              <w:rPr>
                <w:noProof/>
                <w:webHidden/>
              </w:rPr>
              <w:fldChar w:fldCharType="begin"/>
            </w:r>
            <w:r w:rsidR="00787638">
              <w:rPr>
                <w:noProof/>
                <w:webHidden/>
              </w:rPr>
              <w:instrText xml:space="preserve"> PAGEREF _Toc239673220 \h </w:instrText>
            </w:r>
            <w:r>
              <w:rPr>
                <w:noProof/>
                <w:webHidden/>
              </w:rPr>
            </w:r>
            <w:r>
              <w:rPr>
                <w:noProof/>
                <w:webHidden/>
              </w:rPr>
              <w:fldChar w:fldCharType="separate"/>
            </w:r>
            <w:r w:rsidR="00787638">
              <w:rPr>
                <w:noProof/>
                <w:webHidden/>
              </w:rPr>
              <w:t>6</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21" w:history="1">
            <w:r w:rsidR="00787638" w:rsidRPr="00117779">
              <w:rPr>
                <w:rStyle w:val="Hyperlink"/>
                <w:noProof/>
              </w:rPr>
              <w:t>Environmental Hazards</w:t>
            </w:r>
            <w:r w:rsidR="00787638">
              <w:rPr>
                <w:noProof/>
                <w:webHidden/>
              </w:rPr>
              <w:tab/>
            </w:r>
            <w:r>
              <w:rPr>
                <w:noProof/>
                <w:webHidden/>
              </w:rPr>
              <w:fldChar w:fldCharType="begin"/>
            </w:r>
            <w:r w:rsidR="00787638">
              <w:rPr>
                <w:noProof/>
                <w:webHidden/>
              </w:rPr>
              <w:instrText xml:space="preserve"> PAGEREF _Toc239673221 \h </w:instrText>
            </w:r>
            <w:r>
              <w:rPr>
                <w:noProof/>
                <w:webHidden/>
              </w:rPr>
            </w:r>
            <w:r>
              <w:rPr>
                <w:noProof/>
                <w:webHidden/>
              </w:rPr>
              <w:fldChar w:fldCharType="separate"/>
            </w:r>
            <w:r w:rsidR="00787638">
              <w:rPr>
                <w:noProof/>
                <w:webHidden/>
              </w:rPr>
              <w:t>8</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22" w:history="1">
            <w:r w:rsidR="00787638" w:rsidRPr="00117779">
              <w:rPr>
                <w:rStyle w:val="Hyperlink"/>
                <w:noProof/>
              </w:rPr>
              <w:t>Challenge Highlights</w:t>
            </w:r>
            <w:r w:rsidR="00787638">
              <w:rPr>
                <w:noProof/>
                <w:webHidden/>
              </w:rPr>
              <w:tab/>
            </w:r>
            <w:r>
              <w:rPr>
                <w:noProof/>
                <w:webHidden/>
              </w:rPr>
              <w:fldChar w:fldCharType="begin"/>
            </w:r>
            <w:r w:rsidR="00787638">
              <w:rPr>
                <w:noProof/>
                <w:webHidden/>
              </w:rPr>
              <w:instrText xml:space="preserve"> PAGEREF _Toc239673222 \h </w:instrText>
            </w:r>
            <w:r>
              <w:rPr>
                <w:noProof/>
                <w:webHidden/>
              </w:rPr>
            </w:r>
            <w:r>
              <w:rPr>
                <w:noProof/>
                <w:webHidden/>
              </w:rPr>
              <w:fldChar w:fldCharType="separate"/>
            </w:r>
            <w:r w:rsidR="00787638">
              <w:rPr>
                <w:noProof/>
                <w:webHidden/>
              </w:rPr>
              <w:t>8</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23" w:history="1">
            <w:r w:rsidR="00787638" w:rsidRPr="00117779">
              <w:rPr>
                <w:rStyle w:val="Hyperlink"/>
                <w:noProof/>
              </w:rPr>
              <w:t>Water Cooler Moments</w:t>
            </w:r>
            <w:r w:rsidR="00787638">
              <w:rPr>
                <w:noProof/>
                <w:webHidden/>
              </w:rPr>
              <w:tab/>
            </w:r>
            <w:r>
              <w:rPr>
                <w:noProof/>
                <w:webHidden/>
              </w:rPr>
              <w:fldChar w:fldCharType="begin"/>
            </w:r>
            <w:r w:rsidR="00787638">
              <w:rPr>
                <w:noProof/>
                <w:webHidden/>
              </w:rPr>
              <w:instrText xml:space="preserve"> PAGEREF _Toc239673223 \h </w:instrText>
            </w:r>
            <w:r>
              <w:rPr>
                <w:noProof/>
                <w:webHidden/>
              </w:rPr>
            </w:r>
            <w:r>
              <w:rPr>
                <w:noProof/>
                <w:webHidden/>
              </w:rPr>
              <w:fldChar w:fldCharType="separate"/>
            </w:r>
            <w:r w:rsidR="00787638">
              <w:rPr>
                <w:noProof/>
                <w:webHidden/>
              </w:rPr>
              <w:t>8</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24" w:history="1">
            <w:r w:rsidR="00787638" w:rsidRPr="00117779">
              <w:rPr>
                <w:rStyle w:val="Hyperlink"/>
                <w:noProof/>
              </w:rPr>
              <w:t>Actors</w:t>
            </w:r>
            <w:r w:rsidR="00787638">
              <w:rPr>
                <w:noProof/>
                <w:webHidden/>
              </w:rPr>
              <w:tab/>
            </w:r>
            <w:r>
              <w:rPr>
                <w:noProof/>
                <w:webHidden/>
              </w:rPr>
              <w:fldChar w:fldCharType="begin"/>
            </w:r>
            <w:r w:rsidR="00787638">
              <w:rPr>
                <w:noProof/>
                <w:webHidden/>
              </w:rPr>
              <w:instrText xml:space="preserve"> PAGEREF _Toc239673224 \h </w:instrText>
            </w:r>
            <w:r>
              <w:rPr>
                <w:noProof/>
                <w:webHidden/>
              </w:rPr>
            </w:r>
            <w:r>
              <w:rPr>
                <w:noProof/>
                <w:webHidden/>
              </w:rPr>
              <w:fldChar w:fldCharType="separate"/>
            </w:r>
            <w:r w:rsidR="00787638">
              <w:rPr>
                <w:noProof/>
                <w:webHidden/>
              </w:rPr>
              <w:t>8</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25" w:history="1">
            <w:r w:rsidR="00787638" w:rsidRPr="00117779">
              <w:rPr>
                <w:rStyle w:val="Hyperlink"/>
                <w:noProof/>
              </w:rPr>
              <w:t>Supporting Actors</w:t>
            </w:r>
            <w:r w:rsidR="00787638">
              <w:rPr>
                <w:noProof/>
                <w:webHidden/>
              </w:rPr>
              <w:tab/>
            </w:r>
            <w:r>
              <w:rPr>
                <w:noProof/>
                <w:webHidden/>
              </w:rPr>
              <w:fldChar w:fldCharType="begin"/>
            </w:r>
            <w:r w:rsidR="00787638">
              <w:rPr>
                <w:noProof/>
                <w:webHidden/>
              </w:rPr>
              <w:instrText xml:space="preserve"> PAGEREF _Toc239673225 \h </w:instrText>
            </w:r>
            <w:r>
              <w:rPr>
                <w:noProof/>
                <w:webHidden/>
              </w:rPr>
            </w:r>
            <w:r>
              <w:rPr>
                <w:noProof/>
                <w:webHidden/>
              </w:rPr>
              <w:fldChar w:fldCharType="separate"/>
            </w:r>
            <w:r w:rsidR="00787638">
              <w:rPr>
                <w:noProof/>
                <w:webHidden/>
              </w:rPr>
              <w:t>8</w:t>
            </w:r>
            <w:r>
              <w:rPr>
                <w:noProof/>
                <w:webHidden/>
              </w:rPr>
              <w:fldChar w:fldCharType="end"/>
            </w:r>
          </w:hyperlink>
        </w:p>
        <w:p w:rsidR="00787638" w:rsidRDefault="00EF3379">
          <w:pPr>
            <w:pStyle w:val="TOC1"/>
            <w:tabs>
              <w:tab w:val="right" w:leader="dot" w:pos="10790"/>
            </w:tabs>
            <w:rPr>
              <w:rFonts w:eastAsiaTheme="minorEastAsia"/>
              <w:b w:val="0"/>
              <w:bCs w:val="0"/>
              <w:caps w:val="0"/>
              <w:noProof/>
              <w:sz w:val="22"/>
              <w:szCs w:val="22"/>
              <w:lang w:bidi="ar-SA"/>
            </w:rPr>
          </w:pPr>
          <w:hyperlink w:anchor="_Toc239673226" w:history="1">
            <w:r w:rsidR="00787638" w:rsidRPr="00117779">
              <w:rPr>
                <w:rStyle w:val="Hyperlink"/>
                <w:noProof/>
              </w:rPr>
              <w:t>Technical Overview</w:t>
            </w:r>
            <w:r w:rsidR="00787638">
              <w:rPr>
                <w:noProof/>
                <w:webHidden/>
              </w:rPr>
              <w:tab/>
            </w:r>
            <w:r>
              <w:rPr>
                <w:noProof/>
                <w:webHidden/>
              </w:rPr>
              <w:fldChar w:fldCharType="begin"/>
            </w:r>
            <w:r w:rsidR="00787638">
              <w:rPr>
                <w:noProof/>
                <w:webHidden/>
              </w:rPr>
              <w:instrText xml:space="preserve"> PAGEREF _Toc239673226 \h </w:instrText>
            </w:r>
            <w:r>
              <w:rPr>
                <w:noProof/>
                <w:webHidden/>
              </w:rPr>
            </w:r>
            <w:r>
              <w:rPr>
                <w:noProof/>
                <w:webHidden/>
              </w:rPr>
              <w:fldChar w:fldCharType="separate"/>
            </w:r>
            <w:r w:rsidR="00787638">
              <w:rPr>
                <w:noProof/>
                <w:webHidden/>
              </w:rPr>
              <w:t>10</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27" w:history="1">
            <w:r w:rsidR="00787638" w:rsidRPr="00117779">
              <w:rPr>
                <w:rStyle w:val="Hyperlink"/>
                <w:noProof/>
              </w:rPr>
              <w:t>Mission Location</w:t>
            </w:r>
            <w:r w:rsidR="00787638">
              <w:rPr>
                <w:noProof/>
                <w:webHidden/>
              </w:rPr>
              <w:tab/>
            </w:r>
            <w:r>
              <w:rPr>
                <w:noProof/>
                <w:webHidden/>
              </w:rPr>
              <w:fldChar w:fldCharType="begin"/>
            </w:r>
            <w:r w:rsidR="00787638">
              <w:rPr>
                <w:noProof/>
                <w:webHidden/>
              </w:rPr>
              <w:instrText xml:space="preserve"> PAGEREF _Toc239673227 \h </w:instrText>
            </w:r>
            <w:r>
              <w:rPr>
                <w:noProof/>
                <w:webHidden/>
              </w:rPr>
            </w:r>
            <w:r>
              <w:rPr>
                <w:noProof/>
                <w:webHidden/>
              </w:rPr>
              <w:fldChar w:fldCharType="separate"/>
            </w:r>
            <w:r w:rsidR="00787638">
              <w:rPr>
                <w:noProof/>
                <w:webHidden/>
              </w:rPr>
              <w:t>10</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28" w:history="1">
            <w:r w:rsidR="00787638" w:rsidRPr="00117779">
              <w:rPr>
                <w:rStyle w:val="Hyperlink"/>
                <w:noProof/>
              </w:rPr>
              <w:t>Gametype(s)</w:t>
            </w:r>
            <w:r w:rsidR="00787638">
              <w:rPr>
                <w:noProof/>
                <w:webHidden/>
              </w:rPr>
              <w:tab/>
            </w:r>
            <w:r>
              <w:rPr>
                <w:noProof/>
                <w:webHidden/>
              </w:rPr>
              <w:fldChar w:fldCharType="begin"/>
            </w:r>
            <w:r w:rsidR="00787638">
              <w:rPr>
                <w:noProof/>
                <w:webHidden/>
              </w:rPr>
              <w:instrText xml:space="preserve"> PAGEREF _Toc239673228 \h </w:instrText>
            </w:r>
            <w:r>
              <w:rPr>
                <w:noProof/>
                <w:webHidden/>
              </w:rPr>
            </w:r>
            <w:r>
              <w:rPr>
                <w:noProof/>
                <w:webHidden/>
              </w:rPr>
              <w:fldChar w:fldCharType="separate"/>
            </w:r>
            <w:r w:rsidR="00787638">
              <w:rPr>
                <w:noProof/>
                <w:webHidden/>
              </w:rPr>
              <w:t>10</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29" w:history="1">
            <w:r w:rsidR="00787638" w:rsidRPr="00117779">
              <w:rPr>
                <w:rStyle w:val="Hyperlink"/>
                <w:noProof/>
              </w:rPr>
              <w:t>Items/Powerups</w:t>
            </w:r>
            <w:r w:rsidR="00787638">
              <w:rPr>
                <w:noProof/>
                <w:webHidden/>
              </w:rPr>
              <w:tab/>
            </w:r>
            <w:r>
              <w:rPr>
                <w:noProof/>
                <w:webHidden/>
              </w:rPr>
              <w:fldChar w:fldCharType="begin"/>
            </w:r>
            <w:r w:rsidR="00787638">
              <w:rPr>
                <w:noProof/>
                <w:webHidden/>
              </w:rPr>
              <w:instrText xml:space="preserve"> PAGEREF _Toc239673229 \h </w:instrText>
            </w:r>
            <w:r>
              <w:rPr>
                <w:noProof/>
                <w:webHidden/>
              </w:rPr>
            </w:r>
            <w:r>
              <w:rPr>
                <w:noProof/>
                <w:webHidden/>
              </w:rPr>
              <w:fldChar w:fldCharType="separate"/>
            </w:r>
            <w:r w:rsidR="00787638">
              <w:rPr>
                <w:noProof/>
                <w:webHidden/>
              </w:rPr>
              <w:t>10</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30" w:history="1">
            <w:r w:rsidR="00787638" w:rsidRPr="00117779">
              <w:rPr>
                <w:rStyle w:val="Hyperlink"/>
                <w:noProof/>
              </w:rPr>
              <w:t>Difficulty</w:t>
            </w:r>
            <w:r w:rsidR="00787638">
              <w:rPr>
                <w:noProof/>
                <w:webHidden/>
              </w:rPr>
              <w:tab/>
            </w:r>
            <w:r>
              <w:rPr>
                <w:noProof/>
                <w:webHidden/>
              </w:rPr>
              <w:fldChar w:fldCharType="begin"/>
            </w:r>
            <w:r w:rsidR="00787638">
              <w:rPr>
                <w:noProof/>
                <w:webHidden/>
              </w:rPr>
              <w:instrText xml:space="preserve"> PAGEREF _Toc239673230 \h </w:instrText>
            </w:r>
            <w:r>
              <w:rPr>
                <w:noProof/>
                <w:webHidden/>
              </w:rPr>
            </w:r>
            <w:r>
              <w:rPr>
                <w:noProof/>
                <w:webHidden/>
              </w:rPr>
              <w:fldChar w:fldCharType="separate"/>
            </w:r>
            <w:r w:rsidR="00787638">
              <w:rPr>
                <w:noProof/>
                <w:webHidden/>
              </w:rPr>
              <w:t>10</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31" w:history="1">
            <w:r w:rsidR="00787638" w:rsidRPr="00117779">
              <w:rPr>
                <w:rStyle w:val="Hyperlink"/>
                <w:noProof/>
              </w:rPr>
              <w:t>Mission Metrics</w:t>
            </w:r>
            <w:r w:rsidR="00787638">
              <w:rPr>
                <w:noProof/>
                <w:webHidden/>
              </w:rPr>
              <w:tab/>
            </w:r>
            <w:r>
              <w:rPr>
                <w:noProof/>
                <w:webHidden/>
              </w:rPr>
              <w:fldChar w:fldCharType="begin"/>
            </w:r>
            <w:r w:rsidR="00787638">
              <w:rPr>
                <w:noProof/>
                <w:webHidden/>
              </w:rPr>
              <w:instrText xml:space="preserve"> PAGEREF _Toc239673231 \h </w:instrText>
            </w:r>
            <w:r>
              <w:rPr>
                <w:noProof/>
                <w:webHidden/>
              </w:rPr>
            </w:r>
            <w:r>
              <w:rPr>
                <w:noProof/>
                <w:webHidden/>
              </w:rPr>
              <w:fldChar w:fldCharType="separate"/>
            </w:r>
            <w:r w:rsidR="00787638">
              <w:rPr>
                <w:noProof/>
                <w:webHidden/>
              </w:rPr>
              <w:t>11</w:t>
            </w:r>
            <w:r>
              <w:rPr>
                <w:noProof/>
                <w:webHidden/>
              </w:rPr>
              <w:fldChar w:fldCharType="end"/>
            </w:r>
          </w:hyperlink>
        </w:p>
        <w:p w:rsidR="00787638" w:rsidRDefault="00EF3379">
          <w:pPr>
            <w:pStyle w:val="TOC1"/>
            <w:tabs>
              <w:tab w:val="right" w:leader="dot" w:pos="10790"/>
            </w:tabs>
            <w:rPr>
              <w:rFonts w:eastAsiaTheme="minorEastAsia"/>
              <w:b w:val="0"/>
              <w:bCs w:val="0"/>
              <w:caps w:val="0"/>
              <w:noProof/>
              <w:sz w:val="22"/>
              <w:szCs w:val="22"/>
              <w:lang w:bidi="ar-SA"/>
            </w:rPr>
          </w:pPr>
          <w:hyperlink w:anchor="_Toc239673232" w:history="1">
            <w:r w:rsidR="00787638" w:rsidRPr="00117779">
              <w:rPr>
                <w:rStyle w:val="Hyperlink"/>
                <w:noProof/>
              </w:rPr>
              <w:t>Level Details</w:t>
            </w:r>
            <w:r w:rsidR="00787638">
              <w:rPr>
                <w:noProof/>
                <w:webHidden/>
              </w:rPr>
              <w:tab/>
            </w:r>
            <w:r>
              <w:rPr>
                <w:noProof/>
                <w:webHidden/>
              </w:rPr>
              <w:fldChar w:fldCharType="begin"/>
            </w:r>
            <w:r w:rsidR="00787638">
              <w:rPr>
                <w:noProof/>
                <w:webHidden/>
              </w:rPr>
              <w:instrText xml:space="preserve"> PAGEREF _Toc239673232 \h </w:instrText>
            </w:r>
            <w:r>
              <w:rPr>
                <w:noProof/>
                <w:webHidden/>
              </w:rPr>
            </w:r>
            <w:r>
              <w:rPr>
                <w:noProof/>
                <w:webHidden/>
              </w:rPr>
              <w:fldChar w:fldCharType="separate"/>
            </w:r>
            <w:r w:rsidR="00787638">
              <w:rPr>
                <w:noProof/>
                <w:webHidden/>
              </w:rPr>
              <w:t>12</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33" w:history="1">
            <w:r w:rsidR="00787638" w:rsidRPr="00117779">
              <w:rPr>
                <w:rStyle w:val="Hyperlink"/>
                <w:noProof/>
              </w:rPr>
              <w:t>Theme/Mood</w:t>
            </w:r>
            <w:r w:rsidR="00787638">
              <w:rPr>
                <w:noProof/>
                <w:webHidden/>
              </w:rPr>
              <w:tab/>
            </w:r>
            <w:r>
              <w:rPr>
                <w:noProof/>
                <w:webHidden/>
              </w:rPr>
              <w:fldChar w:fldCharType="begin"/>
            </w:r>
            <w:r w:rsidR="00787638">
              <w:rPr>
                <w:noProof/>
                <w:webHidden/>
              </w:rPr>
              <w:instrText xml:space="preserve"> PAGEREF _Toc239673233 \h </w:instrText>
            </w:r>
            <w:r>
              <w:rPr>
                <w:noProof/>
                <w:webHidden/>
              </w:rPr>
            </w:r>
            <w:r>
              <w:rPr>
                <w:noProof/>
                <w:webHidden/>
              </w:rPr>
              <w:fldChar w:fldCharType="separate"/>
            </w:r>
            <w:r w:rsidR="00787638">
              <w:rPr>
                <w:noProof/>
                <w:webHidden/>
              </w:rPr>
              <w:t>12</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34" w:history="1">
            <w:r w:rsidR="00787638" w:rsidRPr="00117779">
              <w:rPr>
                <w:rStyle w:val="Hyperlink"/>
                <w:noProof/>
              </w:rPr>
              <w:t>Special Character/Vehicle Needs</w:t>
            </w:r>
            <w:r w:rsidR="00787638">
              <w:rPr>
                <w:noProof/>
                <w:webHidden/>
              </w:rPr>
              <w:tab/>
            </w:r>
            <w:r>
              <w:rPr>
                <w:noProof/>
                <w:webHidden/>
              </w:rPr>
              <w:fldChar w:fldCharType="begin"/>
            </w:r>
            <w:r w:rsidR="00787638">
              <w:rPr>
                <w:noProof/>
                <w:webHidden/>
              </w:rPr>
              <w:instrText xml:space="preserve"> PAGEREF _Toc239673234 \h </w:instrText>
            </w:r>
            <w:r>
              <w:rPr>
                <w:noProof/>
                <w:webHidden/>
              </w:rPr>
            </w:r>
            <w:r>
              <w:rPr>
                <w:noProof/>
                <w:webHidden/>
              </w:rPr>
              <w:fldChar w:fldCharType="separate"/>
            </w:r>
            <w:r w:rsidR="00787638">
              <w:rPr>
                <w:noProof/>
                <w:webHidden/>
              </w:rPr>
              <w:t>12</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35" w:history="1">
            <w:r w:rsidR="00787638" w:rsidRPr="00117779">
              <w:rPr>
                <w:rStyle w:val="Hyperlink"/>
                <w:noProof/>
              </w:rPr>
              <w:t>Key Assets and Exact Amounts</w:t>
            </w:r>
            <w:r w:rsidR="00787638">
              <w:rPr>
                <w:noProof/>
                <w:webHidden/>
              </w:rPr>
              <w:tab/>
            </w:r>
            <w:r>
              <w:rPr>
                <w:noProof/>
                <w:webHidden/>
              </w:rPr>
              <w:fldChar w:fldCharType="begin"/>
            </w:r>
            <w:r w:rsidR="00787638">
              <w:rPr>
                <w:noProof/>
                <w:webHidden/>
              </w:rPr>
              <w:instrText xml:space="preserve"> PAGEREF _Toc239673235 \h </w:instrText>
            </w:r>
            <w:r>
              <w:rPr>
                <w:noProof/>
                <w:webHidden/>
              </w:rPr>
            </w:r>
            <w:r>
              <w:rPr>
                <w:noProof/>
                <w:webHidden/>
              </w:rPr>
              <w:fldChar w:fldCharType="separate"/>
            </w:r>
            <w:r w:rsidR="00787638">
              <w:rPr>
                <w:noProof/>
                <w:webHidden/>
              </w:rPr>
              <w:t>12</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36" w:history="1">
            <w:r w:rsidR="00787638" w:rsidRPr="00117779">
              <w:rPr>
                <w:rStyle w:val="Hyperlink"/>
                <w:noProof/>
              </w:rPr>
              <w:t>User Interface</w:t>
            </w:r>
            <w:r w:rsidR="00787638">
              <w:rPr>
                <w:noProof/>
                <w:webHidden/>
              </w:rPr>
              <w:tab/>
            </w:r>
            <w:r>
              <w:rPr>
                <w:noProof/>
                <w:webHidden/>
              </w:rPr>
              <w:fldChar w:fldCharType="begin"/>
            </w:r>
            <w:r w:rsidR="00787638">
              <w:rPr>
                <w:noProof/>
                <w:webHidden/>
              </w:rPr>
              <w:instrText xml:space="preserve"> PAGEREF _Toc239673236 \h </w:instrText>
            </w:r>
            <w:r>
              <w:rPr>
                <w:noProof/>
                <w:webHidden/>
              </w:rPr>
            </w:r>
            <w:r>
              <w:rPr>
                <w:noProof/>
                <w:webHidden/>
              </w:rPr>
              <w:fldChar w:fldCharType="separate"/>
            </w:r>
            <w:r w:rsidR="00787638">
              <w:rPr>
                <w:noProof/>
                <w:webHidden/>
              </w:rPr>
              <w:t>12</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37" w:history="1">
            <w:r w:rsidR="00787638" w:rsidRPr="00117779">
              <w:rPr>
                <w:rStyle w:val="Hyperlink"/>
                <w:noProof/>
              </w:rPr>
              <w:t>Gameplay Mechanics</w:t>
            </w:r>
            <w:r w:rsidR="00787638">
              <w:rPr>
                <w:noProof/>
                <w:webHidden/>
              </w:rPr>
              <w:tab/>
            </w:r>
            <w:r>
              <w:rPr>
                <w:noProof/>
                <w:webHidden/>
              </w:rPr>
              <w:fldChar w:fldCharType="begin"/>
            </w:r>
            <w:r w:rsidR="00787638">
              <w:rPr>
                <w:noProof/>
                <w:webHidden/>
              </w:rPr>
              <w:instrText xml:space="preserve"> PAGEREF _Toc239673237 \h </w:instrText>
            </w:r>
            <w:r>
              <w:rPr>
                <w:noProof/>
                <w:webHidden/>
              </w:rPr>
            </w:r>
            <w:r>
              <w:rPr>
                <w:noProof/>
                <w:webHidden/>
              </w:rPr>
              <w:fldChar w:fldCharType="separate"/>
            </w:r>
            <w:r w:rsidR="00787638">
              <w:rPr>
                <w:noProof/>
                <w:webHidden/>
              </w:rPr>
              <w:t>13</w:t>
            </w:r>
            <w:r>
              <w:rPr>
                <w:noProof/>
                <w:webHidden/>
              </w:rPr>
              <w:fldChar w:fldCharType="end"/>
            </w:r>
          </w:hyperlink>
        </w:p>
        <w:p w:rsidR="00787638" w:rsidRDefault="00EF3379">
          <w:pPr>
            <w:pStyle w:val="TOC2"/>
            <w:tabs>
              <w:tab w:val="right" w:leader="dot" w:pos="10790"/>
            </w:tabs>
            <w:rPr>
              <w:rFonts w:eastAsiaTheme="minorEastAsia"/>
              <w:smallCaps w:val="0"/>
              <w:noProof/>
              <w:sz w:val="22"/>
              <w:szCs w:val="22"/>
              <w:lang w:bidi="ar-SA"/>
            </w:rPr>
          </w:pPr>
          <w:hyperlink w:anchor="_Toc239673238" w:history="1">
            <w:r w:rsidR="00787638" w:rsidRPr="00117779">
              <w:rPr>
                <w:rStyle w:val="Hyperlink"/>
                <w:noProof/>
              </w:rPr>
              <w:t>Backstory/History</w:t>
            </w:r>
            <w:r w:rsidR="00787638">
              <w:rPr>
                <w:noProof/>
                <w:webHidden/>
              </w:rPr>
              <w:tab/>
            </w:r>
            <w:r>
              <w:rPr>
                <w:noProof/>
                <w:webHidden/>
              </w:rPr>
              <w:fldChar w:fldCharType="begin"/>
            </w:r>
            <w:r w:rsidR="00787638">
              <w:rPr>
                <w:noProof/>
                <w:webHidden/>
              </w:rPr>
              <w:instrText xml:space="preserve"> PAGEREF _Toc239673238 \h </w:instrText>
            </w:r>
            <w:r>
              <w:rPr>
                <w:noProof/>
                <w:webHidden/>
              </w:rPr>
            </w:r>
            <w:r>
              <w:rPr>
                <w:noProof/>
                <w:webHidden/>
              </w:rPr>
              <w:fldChar w:fldCharType="separate"/>
            </w:r>
            <w:r w:rsidR="00787638">
              <w:rPr>
                <w:noProof/>
                <w:webHidden/>
              </w:rPr>
              <w:t>13</w:t>
            </w:r>
            <w:r>
              <w:rPr>
                <w:noProof/>
                <w:webHidden/>
              </w:rPr>
              <w:fldChar w:fldCharType="end"/>
            </w:r>
          </w:hyperlink>
        </w:p>
        <w:p w:rsidR="00787638" w:rsidRDefault="00EF3379">
          <w:pPr>
            <w:pStyle w:val="TOC1"/>
            <w:tabs>
              <w:tab w:val="right" w:leader="dot" w:pos="10790"/>
            </w:tabs>
            <w:rPr>
              <w:rFonts w:eastAsiaTheme="minorEastAsia"/>
              <w:b w:val="0"/>
              <w:bCs w:val="0"/>
              <w:caps w:val="0"/>
              <w:noProof/>
              <w:sz w:val="22"/>
              <w:szCs w:val="22"/>
              <w:lang w:bidi="ar-SA"/>
            </w:rPr>
          </w:pPr>
          <w:hyperlink w:anchor="_Toc239673239" w:history="1">
            <w:r w:rsidR="00787638" w:rsidRPr="00117779">
              <w:rPr>
                <w:rStyle w:val="Hyperlink"/>
                <w:noProof/>
              </w:rPr>
              <w:t>Visual References</w:t>
            </w:r>
            <w:r w:rsidR="00787638">
              <w:rPr>
                <w:noProof/>
                <w:webHidden/>
              </w:rPr>
              <w:tab/>
            </w:r>
            <w:r>
              <w:rPr>
                <w:noProof/>
                <w:webHidden/>
              </w:rPr>
              <w:fldChar w:fldCharType="begin"/>
            </w:r>
            <w:r w:rsidR="00787638">
              <w:rPr>
                <w:noProof/>
                <w:webHidden/>
              </w:rPr>
              <w:instrText xml:space="preserve"> PAGEREF _Toc239673239 \h </w:instrText>
            </w:r>
            <w:r>
              <w:rPr>
                <w:noProof/>
                <w:webHidden/>
              </w:rPr>
            </w:r>
            <w:r>
              <w:rPr>
                <w:noProof/>
                <w:webHidden/>
              </w:rPr>
              <w:fldChar w:fldCharType="separate"/>
            </w:r>
            <w:r w:rsidR="00787638">
              <w:rPr>
                <w:noProof/>
                <w:webHidden/>
              </w:rPr>
              <w:t>14</w:t>
            </w:r>
            <w:r>
              <w:rPr>
                <w:noProof/>
                <w:webHidden/>
              </w:rPr>
              <w:fldChar w:fldCharType="end"/>
            </w:r>
          </w:hyperlink>
        </w:p>
        <w:p w:rsidR="00787638" w:rsidRDefault="00EF3379">
          <w:pPr>
            <w:pStyle w:val="TOC3"/>
            <w:tabs>
              <w:tab w:val="right" w:leader="dot" w:pos="10790"/>
            </w:tabs>
            <w:rPr>
              <w:rFonts w:eastAsiaTheme="minorEastAsia"/>
              <w:i w:val="0"/>
              <w:iCs w:val="0"/>
              <w:noProof/>
              <w:sz w:val="22"/>
              <w:szCs w:val="22"/>
              <w:lang w:bidi="ar-SA"/>
            </w:rPr>
          </w:pPr>
          <w:hyperlink w:anchor="_Toc239673240" w:history="1">
            <w:r w:rsidR="00787638" w:rsidRPr="00117779">
              <w:rPr>
                <w:rStyle w:val="Hyperlink"/>
                <w:noProof/>
              </w:rPr>
              <w:t>Terrain/Vegetation</w:t>
            </w:r>
            <w:r w:rsidR="00787638">
              <w:rPr>
                <w:noProof/>
                <w:webHidden/>
              </w:rPr>
              <w:tab/>
            </w:r>
            <w:r>
              <w:rPr>
                <w:noProof/>
                <w:webHidden/>
              </w:rPr>
              <w:fldChar w:fldCharType="begin"/>
            </w:r>
            <w:r w:rsidR="00787638">
              <w:rPr>
                <w:noProof/>
                <w:webHidden/>
              </w:rPr>
              <w:instrText xml:space="preserve"> PAGEREF _Toc239673240 \h </w:instrText>
            </w:r>
            <w:r>
              <w:rPr>
                <w:noProof/>
                <w:webHidden/>
              </w:rPr>
            </w:r>
            <w:r>
              <w:rPr>
                <w:noProof/>
                <w:webHidden/>
              </w:rPr>
              <w:fldChar w:fldCharType="separate"/>
            </w:r>
            <w:r w:rsidR="00787638">
              <w:rPr>
                <w:noProof/>
                <w:webHidden/>
              </w:rPr>
              <w:t>14</w:t>
            </w:r>
            <w:r>
              <w:rPr>
                <w:noProof/>
                <w:webHidden/>
              </w:rPr>
              <w:fldChar w:fldCharType="end"/>
            </w:r>
          </w:hyperlink>
        </w:p>
        <w:p w:rsidR="00787638" w:rsidRDefault="00EF3379">
          <w:pPr>
            <w:pStyle w:val="TOC3"/>
            <w:tabs>
              <w:tab w:val="right" w:leader="dot" w:pos="10790"/>
            </w:tabs>
            <w:rPr>
              <w:rFonts w:eastAsiaTheme="minorEastAsia"/>
              <w:i w:val="0"/>
              <w:iCs w:val="0"/>
              <w:noProof/>
              <w:sz w:val="22"/>
              <w:szCs w:val="22"/>
              <w:lang w:bidi="ar-SA"/>
            </w:rPr>
          </w:pPr>
          <w:hyperlink w:anchor="_Toc239673241" w:history="1">
            <w:r w:rsidR="00787638" w:rsidRPr="00117779">
              <w:rPr>
                <w:rStyle w:val="Hyperlink"/>
                <w:noProof/>
              </w:rPr>
              <w:t>Models/Architecture</w:t>
            </w:r>
            <w:r w:rsidR="00787638">
              <w:rPr>
                <w:noProof/>
                <w:webHidden/>
              </w:rPr>
              <w:tab/>
            </w:r>
            <w:r>
              <w:rPr>
                <w:noProof/>
                <w:webHidden/>
              </w:rPr>
              <w:fldChar w:fldCharType="begin"/>
            </w:r>
            <w:r w:rsidR="00787638">
              <w:rPr>
                <w:noProof/>
                <w:webHidden/>
              </w:rPr>
              <w:instrText xml:space="preserve"> PAGEREF _Toc239673241 \h </w:instrText>
            </w:r>
            <w:r>
              <w:rPr>
                <w:noProof/>
                <w:webHidden/>
              </w:rPr>
            </w:r>
            <w:r>
              <w:rPr>
                <w:noProof/>
                <w:webHidden/>
              </w:rPr>
              <w:fldChar w:fldCharType="separate"/>
            </w:r>
            <w:r w:rsidR="00787638">
              <w:rPr>
                <w:noProof/>
                <w:webHidden/>
              </w:rPr>
              <w:t>16</w:t>
            </w:r>
            <w:r>
              <w:rPr>
                <w:noProof/>
                <w:webHidden/>
              </w:rPr>
              <w:fldChar w:fldCharType="end"/>
            </w:r>
          </w:hyperlink>
        </w:p>
        <w:p w:rsidR="00787638" w:rsidRDefault="00EF3379">
          <w:pPr>
            <w:pStyle w:val="TOC3"/>
            <w:tabs>
              <w:tab w:val="right" w:leader="dot" w:pos="10790"/>
            </w:tabs>
            <w:rPr>
              <w:rFonts w:eastAsiaTheme="minorEastAsia"/>
              <w:i w:val="0"/>
              <w:iCs w:val="0"/>
              <w:noProof/>
              <w:sz w:val="22"/>
              <w:szCs w:val="22"/>
              <w:lang w:bidi="ar-SA"/>
            </w:rPr>
          </w:pPr>
          <w:hyperlink w:anchor="_Toc239673242" w:history="1">
            <w:r w:rsidR="00787638" w:rsidRPr="00117779">
              <w:rPr>
                <w:rStyle w:val="Hyperlink"/>
                <w:noProof/>
              </w:rPr>
              <w:t>Textures/Lighting</w:t>
            </w:r>
            <w:r w:rsidR="00787638">
              <w:rPr>
                <w:noProof/>
                <w:webHidden/>
              </w:rPr>
              <w:tab/>
            </w:r>
            <w:r>
              <w:rPr>
                <w:noProof/>
                <w:webHidden/>
              </w:rPr>
              <w:fldChar w:fldCharType="begin"/>
            </w:r>
            <w:r w:rsidR="00787638">
              <w:rPr>
                <w:noProof/>
                <w:webHidden/>
              </w:rPr>
              <w:instrText xml:space="preserve"> PAGEREF _Toc239673242 \h </w:instrText>
            </w:r>
            <w:r>
              <w:rPr>
                <w:noProof/>
                <w:webHidden/>
              </w:rPr>
            </w:r>
            <w:r>
              <w:rPr>
                <w:noProof/>
                <w:webHidden/>
              </w:rPr>
              <w:fldChar w:fldCharType="separate"/>
            </w:r>
            <w:r w:rsidR="00787638">
              <w:rPr>
                <w:noProof/>
                <w:webHidden/>
              </w:rPr>
              <w:t>18</w:t>
            </w:r>
            <w:r>
              <w:rPr>
                <w:noProof/>
                <w:webHidden/>
              </w:rPr>
              <w:fldChar w:fldCharType="end"/>
            </w:r>
          </w:hyperlink>
        </w:p>
        <w:p w:rsidR="00787638" w:rsidRDefault="00EF3379">
          <w:pPr>
            <w:pStyle w:val="TOC3"/>
            <w:tabs>
              <w:tab w:val="right" w:leader="dot" w:pos="10790"/>
            </w:tabs>
            <w:rPr>
              <w:rFonts w:eastAsiaTheme="minorEastAsia"/>
              <w:i w:val="0"/>
              <w:iCs w:val="0"/>
              <w:noProof/>
              <w:sz w:val="22"/>
              <w:szCs w:val="22"/>
              <w:lang w:bidi="ar-SA"/>
            </w:rPr>
          </w:pPr>
          <w:hyperlink w:anchor="_Toc239673243" w:history="1">
            <w:r w:rsidR="00787638" w:rsidRPr="00117779">
              <w:rPr>
                <w:rStyle w:val="Hyperlink"/>
                <w:noProof/>
              </w:rPr>
              <w:t>Characters/Vehicles</w:t>
            </w:r>
            <w:r w:rsidR="00787638">
              <w:rPr>
                <w:noProof/>
                <w:webHidden/>
              </w:rPr>
              <w:tab/>
            </w:r>
            <w:r>
              <w:rPr>
                <w:noProof/>
                <w:webHidden/>
              </w:rPr>
              <w:fldChar w:fldCharType="begin"/>
            </w:r>
            <w:r w:rsidR="00787638">
              <w:rPr>
                <w:noProof/>
                <w:webHidden/>
              </w:rPr>
              <w:instrText xml:space="preserve"> PAGEREF _Toc239673243 \h </w:instrText>
            </w:r>
            <w:r>
              <w:rPr>
                <w:noProof/>
                <w:webHidden/>
              </w:rPr>
            </w:r>
            <w:r>
              <w:rPr>
                <w:noProof/>
                <w:webHidden/>
              </w:rPr>
              <w:fldChar w:fldCharType="separate"/>
            </w:r>
            <w:r w:rsidR="00787638">
              <w:rPr>
                <w:noProof/>
                <w:webHidden/>
              </w:rPr>
              <w:t>19</w:t>
            </w:r>
            <w:r>
              <w:rPr>
                <w:noProof/>
                <w:webHidden/>
              </w:rPr>
              <w:fldChar w:fldCharType="end"/>
            </w:r>
          </w:hyperlink>
        </w:p>
        <w:p w:rsidR="00787638" w:rsidRDefault="00EF3379">
          <w:pPr>
            <w:pStyle w:val="TOC3"/>
            <w:tabs>
              <w:tab w:val="right" w:leader="dot" w:pos="10790"/>
            </w:tabs>
            <w:rPr>
              <w:rFonts w:eastAsiaTheme="minorEastAsia"/>
              <w:i w:val="0"/>
              <w:iCs w:val="0"/>
              <w:noProof/>
              <w:sz w:val="22"/>
              <w:szCs w:val="22"/>
              <w:lang w:bidi="ar-SA"/>
            </w:rPr>
          </w:pPr>
          <w:hyperlink w:anchor="_Toc239673244" w:history="1">
            <w:r w:rsidR="00787638" w:rsidRPr="00117779">
              <w:rPr>
                <w:rStyle w:val="Hyperlink"/>
                <w:noProof/>
              </w:rPr>
              <w:t>Maps</w:t>
            </w:r>
            <w:r w:rsidR="00787638">
              <w:rPr>
                <w:noProof/>
                <w:webHidden/>
              </w:rPr>
              <w:tab/>
            </w:r>
            <w:r>
              <w:rPr>
                <w:noProof/>
                <w:webHidden/>
              </w:rPr>
              <w:fldChar w:fldCharType="begin"/>
            </w:r>
            <w:r w:rsidR="00787638">
              <w:rPr>
                <w:noProof/>
                <w:webHidden/>
              </w:rPr>
              <w:instrText xml:space="preserve"> PAGEREF _Toc239673244 \h </w:instrText>
            </w:r>
            <w:r>
              <w:rPr>
                <w:noProof/>
                <w:webHidden/>
              </w:rPr>
            </w:r>
            <w:r>
              <w:rPr>
                <w:noProof/>
                <w:webHidden/>
              </w:rPr>
              <w:fldChar w:fldCharType="separate"/>
            </w:r>
            <w:r w:rsidR="00787638">
              <w:rPr>
                <w:noProof/>
                <w:webHidden/>
              </w:rPr>
              <w:t>22</w:t>
            </w:r>
            <w:r>
              <w:rPr>
                <w:noProof/>
                <w:webHidden/>
              </w:rPr>
              <w:fldChar w:fldCharType="end"/>
            </w:r>
          </w:hyperlink>
        </w:p>
        <w:p w:rsidR="00787638" w:rsidRDefault="00EF3379">
          <w:pPr>
            <w:pStyle w:val="TOC3"/>
            <w:tabs>
              <w:tab w:val="right" w:leader="dot" w:pos="10790"/>
            </w:tabs>
            <w:rPr>
              <w:rFonts w:eastAsiaTheme="minorEastAsia"/>
              <w:i w:val="0"/>
              <w:iCs w:val="0"/>
              <w:noProof/>
              <w:sz w:val="22"/>
              <w:szCs w:val="22"/>
              <w:lang w:bidi="ar-SA"/>
            </w:rPr>
          </w:pPr>
          <w:hyperlink w:anchor="_Toc239673245" w:history="1">
            <w:r w:rsidR="00787638" w:rsidRPr="00117779">
              <w:rPr>
                <w:rStyle w:val="Hyperlink"/>
                <w:noProof/>
              </w:rPr>
              <w:t>Locust Factory Interior</w:t>
            </w:r>
            <w:r w:rsidR="00787638">
              <w:rPr>
                <w:noProof/>
                <w:webHidden/>
              </w:rPr>
              <w:tab/>
            </w:r>
            <w:r>
              <w:rPr>
                <w:noProof/>
                <w:webHidden/>
              </w:rPr>
              <w:fldChar w:fldCharType="begin"/>
            </w:r>
            <w:r w:rsidR="00787638">
              <w:rPr>
                <w:noProof/>
                <w:webHidden/>
              </w:rPr>
              <w:instrText xml:space="preserve"> PAGEREF _Toc239673245 \h </w:instrText>
            </w:r>
            <w:r>
              <w:rPr>
                <w:noProof/>
                <w:webHidden/>
              </w:rPr>
            </w:r>
            <w:r>
              <w:rPr>
                <w:noProof/>
                <w:webHidden/>
              </w:rPr>
              <w:fldChar w:fldCharType="separate"/>
            </w:r>
            <w:r w:rsidR="00787638">
              <w:rPr>
                <w:noProof/>
                <w:webHidden/>
              </w:rPr>
              <w:t>22</w:t>
            </w:r>
            <w:r>
              <w:rPr>
                <w:noProof/>
                <w:webHidden/>
              </w:rPr>
              <w:fldChar w:fldCharType="end"/>
            </w:r>
          </w:hyperlink>
        </w:p>
        <w:p w:rsidR="00787638" w:rsidRDefault="00EF3379">
          <w:pPr>
            <w:pStyle w:val="TOC3"/>
            <w:tabs>
              <w:tab w:val="right" w:leader="dot" w:pos="10790"/>
            </w:tabs>
            <w:rPr>
              <w:rFonts w:eastAsiaTheme="minorEastAsia"/>
              <w:i w:val="0"/>
              <w:iCs w:val="0"/>
              <w:noProof/>
              <w:sz w:val="22"/>
              <w:szCs w:val="22"/>
              <w:lang w:bidi="ar-SA"/>
            </w:rPr>
          </w:pPr>
          <w:hyperlink w:anchor="_Toc239673246" w:history="1">
            <w:r w:rsidR="00787638" w:rsidRPr="00117779">
              <w:rPr>
                <w:rStyle w:val="Hyperlink"/>
                <w:noProof/>
              </w:rPr>
              <w:t>Locust Factory Entrance/Extraction Point</w:t>
            </w:r>
            <w:r w:rsidR="00787638">
              <w:rPr>
                <w:noProof/>
                <w:webHidden/>
              </w:rPr>
              <w:tab/>
            </w:r>
            <w:r>
              <w:rPr>
                <w:noProof/>
                <w:webHidden/>
              </w:rPr>
              <w:fldChar w:fldCharType="begin"/>
            </w:r>
            <w:r w:rsidR="00787638">
              <w:rPr>
                <w:noProof/>
                <w:webHidden/>
              </w:rPr>
              <w:instrText xml:space="preserve"> PAGEREF _Toc239673246 \h </w:instrText>
            </w:r>
            <w:r>
              <w:rPr>
                <w:noProof/>
                <w:webHidden/>
              </w:rPr>
            </w:r>
            <w:r>
              <w:rPr>
                <w:noProof/>
                <w:webHidden/>
              </w:rPr>
              <w:fldChar w:fldCharType="separate"/>
            </w:r>
            <w:r w:rsidR="00787638">
              <w:rPr>
                <w:noProof/>
                <w:webHidden/>
              </w:rPr>
              <w:t>23</w:t>
            </w:r>
            <w:r>
              <w:rPr>
                <w:noProof/>
                <w:webHidden/>
              </w:rPr>
              <w:fldChar w:fldCharType="end"/>
            </w:r>
          </w:hyperlink>
        </w:p>
        <w:p w:rsidR="00787638" w:rsidRDefault="00EF3379">
          <w:pPr>
            <w:pStyle w:val="TOC3"/>
            <w:tabs>
              <w:tab w:val="right" w:leader="dot" w:pos="10790"/>
            </w:tabs>
            <w:rPr>
              <w:rFonts w:eastAsiaTheme="minorEastAsia"/>
              <w:i w:val="0"/>
              <w:iCs w:val="0"/>
              <w:noProof/>
              <w:sz w:val="22"/>
              <w:szCs w:val="22"/>
              <w:lang w:bidi="ar-SA"/>
            </w:rPr>
          </w:pPr>
          <w:hyperlink w:anchor="_Toc239673247" w:history="1">
            <w:r w:rsidR="00787638" w:rsidRPr="00117779">
              <w:rPr>
                <w:rStyle w:val="Hyperlink"/>
                <w:noProof/>
              </w:rPr>
              <w:t>Locust Factory Exterior (Rail Gun Sequence)</w:t>
            </w:r>
            <w:r w:rsidR="00787638">
              <w:rPr>
                <w:noProof/>
                <w:webHidden/>
              </w:rPr>
              <w:tab/>
            </w:r>
            <w:r>
              <w:rPr>
                <w:noProof/>
                <w:webHidden/>
              </w:rPr>
              <w:fldChar w:fldCharType="begin"/>
            </w:r>
            <w:r w:rsidR="00787638">
              <w:rPr>
                <w:noProof/>
                <w:webHidden/>
              </w:rPr>
              <w:instrText xml:space="preserve"> PAGEREF _Toc239673247 \h </w:instrText>
            </w:r>
            <w:r>
              <w:rPr>
                <w:noProof/>
                <w:webHidden/>
              </w:rPr>
            </w:r>
            <w:r>
              <w:rPr>
                <w:noProof/>
                <w:webHidden/>
              </w:rPr>
              <w:fldChar w:fldCharType="separate"/>
            </w:r>
            <w:r w:rsidR="00787638">
              <w:rPr>
                <w:noProof/>
                <w:webHidden/>
              </w:rPr>
              <w:t>24</w:t>
            </w:r>
            <w:r>
              <w:rPr>
                <w:noProof/>
                <w:webHidden/>
              </w:rPr>
              <w:fldChar w:fldCharType="end"/>
            </w:r>
          </w:hyperlink>
        </w:p>
        <w:p w:rsidR="008B0EE9" w:rsidRDefault="00EF3379">
          <w:r>
            <w:fldChar w:fldCharType="end"/>
          </w:r>
        </w:p>
      </w:sdtContent>
    </w:sdt>
    <w:p w:rsidR="00B15338" w:rsidRPr="00B15338" w:rsidRDefault="00B15338" w:rsidP="00D57A1F">
      <w:pPr>
        <w:jc w:val="both"/>
        <w:rPr>
          <w:rFonts w:cs="Arial"/>
        </w:rPr>
      </w:pPr>
    </w:p>
    <w:p w:rsidR="000C245E" w:rsidRPr="008B0EE9" w:rsidRDefault="005070C1" w:rsidP="008B0EE9">
      <w:pPr>
        <w:rPr>
          <w:rFonts w:ascii="Calibri" w:eastAsiaTheme="majorEastAsia" w:hAnsi="Calibri" w:cstheme="majorBidi"/>
          <w:b/>
          <w:bCs/>
          <w:color w:val="365F91" w:themeColor="accent1" w:themeShade="BF"/>
          <w:sz w:val="28"/>
          <w:szCs w:val="28"/>
        </w:rPr>
      </w:pPr>
      <w:bookmarkStart w:id="0" w:name="_Toc139686279"/>
      <w:bookmarkStart w:id="1" w:name="_Toc202768541"/>
      <w:r>
        <w:br w:type="page"/>
      </w:r>
      <w:bookmarkStart w:id="2" w:name="_Toc233452604"/>
      <w:r w:rsidR="00A74A83">
        <w:lastRenderedPageBreak/>
        <w:t xml:space="preserve">Document </w:t>
      </w:r>
      <w:r w:rsidR="000C245E" w:rsidRPr="00B15338">
        <w:t>Revision</w:t>
      </w:r>
      <w:bookmarkEnd w:id="0"/>
      <w:bookmarkEnd w:id="1"/>
      <w:r w:rsidR="00A74A83">
        <w:t>s Table</w:t>
      </w:r>
      <w:bookmarkEnd w:id="2"/>
    </w:p>
    <w:tbl>
      <w:tblPr>
        <w:tblW w:w="10275" w:type="dxa"/>
        <w:jc w:val="center"/>
        <w:tblInd w:w="93"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ook w:val="0000"/>
      </w:tblPr>
      <w:tblGrid>
        <w:gridCol w:w="1117"/>
        <w:gridCol w:w="6020"/>
        <w:gridCol w:w="1878"/>
        <w:gridCol w:w="1260"/>
      </w:tblGrid>
      <w:tr w:rsidR="00A74A83" w:rsidRPr="00D932B7" w:rsidTr="00CB1C30">
        <w:trPr>
          <w:trHeight w:val="525"/>
          <w:jc w:val="center"/>
        </w:trPr>
        <w:tc>
          <w:tcPr>
            <w:tcW w:w="1117" w:type="dxa"/>
            <w:shd w:val="clear" w:color="auto" w:fill="000000"/>
            <w:noWrap/>
            <w:vAlign w:val="center"/>
          </w:tcPr>
          <w:p w:rsidR="00A74A83" w:rsidRPr="00D932B7" w:rsidRDefault="00A74A83" w:rsidP="00CB1C30">
            <w:pPr>
              <w:pStyle w:val="NoSpacing"/>
              <w:jc w:val="center"/>
              <w:rPr>
                <w:b/>
                <w:sz w:val="24"/>
              </w:rPr>
            </w:pPr>
            <w:bookmarkStart w:id="3" w:name="_Toc139686280"/>
            <w:r w:rsidRPr="00D932B7">
              <w:rPr>
                <w:b/>
                <w:sz w:val="24"/>
              </w:rPr>
              <w:t>VERSION</w:t>
            </w:r>
          </w:p>
        </w:tc>
        <w:tc>
          <w:tcPr>
            <w:tcW w:w="6020" w:type="dxa"/>
            <w:shd w:val="clear" w:color="auto" w:fill="000000"/>
            <w:vAlign w:val="center"/>
          </w:tcPr>
          <w:p w:rsidR="00A74A83" w:rsidRPr="00D932B7" w:rsidRDefault="00A74A83" w:rsidP="00CB1C30">
            <w:pPr>
              <w:pStyle w:val="NoSpacing"/>
              <w:rPr>
                <w:b/>
                <w:sz w:val="24"/>
              </w:rPr>
            </w:pPr>
            <w:r w:rsidRPr="00D932B7">
              <w:rPr>
                <w:b/>
                <w:sz w:val="24"/>
              </w:rPr>
              <w:t>DESCRIPTION</w:t>
            </w:r>
          </w:p>
        </w:tc>
        <w:tc>
          <w:tcPr>
            <w:tcW w:w="1878" w:type="dxa"/>
            <w:shd w:val="clear" w:color="auto" w:fill="000000"/>
            <w:noWrap/>
            <w:vAlign w:val="center"/>
          </w:tcPr>
          <w:p w:rsidR="00A74A83" w:rsidRPr="00D932B7" w:rsidRDefault="00A74A83" w:rsidP="00CB1C30">
            <w:pPr>
              <w:pStyle w:val="NoSpacing"/>
              <w:jc w:val="center"/>
              <w:rPr>
                <w:b/>
                <w:sz w:val="24"/>
              </w:rPr>
            </w:pPr>
            <w:r w:rsidRPr="00D932B7">
              <w:rPr>
                <w:b/>
                <w:sz w:val="24"/>
              </w:rPr>
              <w:t>UPDATED BY</w:t>
            </w:r>
          </w:p>
        </w:tc>
        <w:tc>
          <w:tcPr>
            <w:tcW w:w="1260" w:type="dxa"/>
            <w:shd w:val="clear" w:color="auto" w:fill="000000"/>
            <w:noWrap/>
            <w:vAlign w:val="center"/>
          </w:tcPr>
          <w:p w:rsidR="00A74A83" w:rsidRPr="00D932B7" w:rsidRDefault="00A74A83" w:rsidP="00CB1C30">
            <w:pPr>
              <w:pStyle w:val="NoSpacing"/>
              <w:jc w:val="center"/>
              <w:rPr>
                <w:b/>
                <w:sz w:val="24"/>
              </w:rPr>
            </w:pPr>
            <w:r w:rsidRPr="00D932B7">
              <w:rPr>
                <w:b/>
                <w:sz w:val="24"/>
              </w:rPr>
              <w:t>DATE</w:t>
            </w:r>
          </w:p>
        </w:tc>
      </w:tr>
      <w:tr w:rsidR="00A74A83" w:rsidTr="00CB1C30">
        <w:trPr>
          <w:trHeight w:val="270"/>
          <w:jc w:val="center"/>
        </w:trPr>
        <w:tc>
          <w:tcPr>
            <w:tcW w:w="1117" w:type="dxa"/>
            <w:shd w:val="clear" w:color="auto" w:fill="auto"/>
            <w:noWrap/>
            <w:vAlign w:val="bottom"/>
          </w:tcPr>
          <w:p w:rsidR="00A74A83" w:rsidRDefault="00C94741" w:rsidP="00CB1C30">
            <w:pPr>
              <w:jc w:val="center"/>
              <w:rPr>
                <w:rFonts w:ascii="Arial" w:hAnsi="Arial" w:cs="Arial"/>
                <w:b/>
                <w:bCs/>
                <w:sz w:val="20"/>
                <w:szCs w:val="20"/>
              </w:rPr>
            </w:pPr>
            <w:r>
              <w:rPr>
                <w:rFonts w:ascii="Arial" w:hAnsi="Arial" w:cs="Arial"/>
                <w:b/>
                <w:bCs/>
                <w:sz w:val="20"/>
                <w:szCs w:val="20"/>
              </w:rPr>
              <w:t xml:space="preserve">1.0 </w:t>
            </w:r>
          </w:p>
        </w:tc>
        <w:tc>
          <w:tcPr>
            <w:tcW w:w="6020" w:type="dxa"/>
            <w:shd w:val="clear" w:color="auto" w:fill="auto"/>
            <w:vAlign w:val="bottom"/>
          </w:tcPr>
          <w:p w:rsidR="00A74A83" w:rsidRDefault="00C94741" w:rsidP="00CB1C30">
            <w:pPr>
              <w:jc w:val="center"/>
              <w:rPr>
                <w:rFonts w:ascii="Arial" w:hAnsi="Arial" w:cs="Arial"/>
                <w:sz w:val="20"/>
                <w:szCs w:val="20"/>
              </w:rPr>
            </w:pPr>
            <w:r>
              <w:rPr>
                <w:rFonts w:ascii="Arial" w:hAnsi="Arial" w:cs="Arial"/>
                <w:sz w:val="20"/>
                <w:szCs w:val="20"/>
              </w:rPr>
              <w:t>Initial version of the document</w:t>
            </w:r>
          </w:p>
        </w:tc>
        <w:tc>
          <w:tcPr>
            <w:tcW w:w="1878" w:type="dxa"/>
            <w:shd w:val="clear" w:color="auto" w:fill="auto"/>
            <w:noWrap/>
            <w:vAlign w:val="bottom"/>
          </w:tcPr>
          <w:p w:rsidR="00A74A83" w:rsidRDefault="00C94741" w:rsidP="00CB1C30">
            <w:pPr>
              <w:jc w:val="center"/>
              <w:rPr>
                <w:rFonts w:ascii="Arial" w:hAnsi="Arial" w:cs="Arial"/>
                <w:sz w:val="20"/>
                <w:szCs w:val="20"/>
              </w:rPr>
            </w:pPr>
            <w:r>
              <w:rPr>
                <w:rFonts w:ascii="Arial" w:hAnsi="Arial" w:cs="Arial"/>
                <w:sz w:val="20"/>
                <w:szCs w:val="20"/>
              </w:rPr>
              <w:t>Rafeal Underwood Jr.</w:t>
            </w:r>
          </w:p>
        </w:tc>
        <w:tc>
          <w:tcPr>
            <w:tcW w:w="1260" w:type="dxa"/>
            <w:shd w:val="clear" w:color="auto" w:fill="auto"/>
            <w:noWrap/>
            <w:vAlign w:val="bottom"/>
          </w:tcPr>
          <w:p w:rsidR="00A74A83" w:rsidRDefault="005912D5" w:rsidP="00CB1C30">
            <w:pPr>
              <w:jc w:val="center"/>
              <w:rPr>
                <w:rFonts w:ascii="Arial" w:hAnsi="Arial" w:cs="Arial"/>
                <w:sz w:val="20"/>
                <w:szCs w:val="20"/>
              </w:rPr>
            </w:pPr>
            <w:r>
              <w:rPr>
                <w:rFonts w:ascii="Arial" w:hAnsi="Arial" w:cs="Arial"/>
                <w:sz w:val="20"/>
                <w:szCs w:val="20"/>
              </w:rPr>
              <w:t>September 2</w:t>
            </w:r>
            <w:r>
              <w:rPr>
                <w:rFonts w:ascii="Arial" w:hAnsi="Arial" w:cs="Arial"/>
                <w:sz w:val="20"/>
                <w:szCs w:val="20"/>
                <w:vertAlign w:val="superscript"/>
              </w:rPr>
              <w:t>nd</w:t>
            </w:r>
            <w:r w:rsidR="00C94741">
              <w:rPr>
                <w:rFonts w:ascii="Arial" w:hAnsi="Arial" w:cs="Arial"/>
                <w:sz w:val="20"/>
                <w:szCs w:val="20"/>
              </w:rPr>
              <w:t>, 2009</w:t>
            </w:r>
          </w:p>
        </w:tc>
      </w:tr>
      <w:tr w:rsidR="00A74A83" w:rsidTr="00CB1C30">
        <w:trPr>
          <w:trHeight w:val="270"/>
          <w:jc w:val="center"/>
        </w:trPr>
        <w:tc>
          <w:tcPr>
            <w:tcW w:w="1117" w:type="dxa"/>
            <w:shd w:val="clear" w:color="auto" w:fill="auto"/>
            <w:noWrap/>
            <w:vAlign w:val="bottom"/>
          </w:tcPr>
          <w:p w:rsidR="00A74A83" w:rsidRDefault="00A74A83" w:rsidP="00CB1C30">
            <w:pPr>
              <w:jc w:val="center"/>
              <w:rPr>
                <w:rFonts w:ascii="Arial" w:hAnsi="Arial" w:cs="Arial"/>
                <w:sz w:val="20"/>
                <w:szCs w:val="20"/>
              </w:rPr>
            </w:pPr>
          </w:p>
        </w:tc>
        <w:tc>
          <w:tcPr>
            <w:tcW w:w="6020" w:type="dxa"/>
            <w:shd w:val="clear" w:color="auto" w:fill="auto"/>
            <w:vAlign w:val="bottom"/>
          </w:tcPr>
          <w:p w:rsidR="00A74A83" w:rsidRDefault="00A74A83" w:rsidP="00CB1C30">
            <w:pPr>
              <w:jc w:val="center"/>
              <w:rPr>
                <w:rFonts w:ascii="Arial" w:hAnsi="Arial" w:cs="Arial"/>
                <w:sz w:val="20"/>
                <w:szCs w:val="20"/>
              </w:rPr>
            </w:pPr>
          </w:p>
        </w:tc>
        <w:tc>
          <w:tcPr>
            <w:tcW w:w="1878" w:type="dxa"/>
            <w:shd w:val="clear" w:color="auto" w:fill="auto"/>
            <w:noWrap/>
            <w:vAlign w:val="bottom"/>
          </w:tcPr>
          <w:p w:rsidR="00A74A83" w:rsidRDefault="00A74A83" w:rsidP="00CB1C30">
            <w:pPr>
              <w:jc w:val="center"/>
              <w:rPr>
                <w:rFonts w:ascii="Arial" w:hAnsi="Arial" w:cs="Arial"/>
                <w:sz w:val="20"/>
                <w:szCs w:val="20"/>
              </w:rPr>
            </w:pPr>
          </w:p>
        </w:tc>
        <w:tc>
          <w:tcPr>
            <w:tcW w:w="1260" w:type="dxa"/>
            <w:shd w:val="clear" w:color="auto" w:fill="auto"/>
            <w:noWrap/>
            <w:vAlign w:val="bottom"/>
          </w:tcPr>
          <w:p w:rsidR="00A74A83" w:rsidRDefault="00A74A83" w:rsidP="00CB1C30">
            <w:pPr>
              <w:jc w:val="center"/>
              <w:rPr>
                <w:rFonts w:ascii="Arial" w:hAnsi="Arial" w:cs="Arial"/>
                <w:sz w:val="20"/>
                <w:szCs w:val="20"/>
              </w:rPr>
            </w:pPr>
          </w:p>
        </w:tc>
      </w:tr>
      <w:tr w:rsidR="00A74A83" w:rsidTr="00CB1C30">
        <w:trPr>
          <w:trHeight w:val="270"/>
          <w:jc w:val="center"/>
        </w:trPr>
        <w:tc>
          <w:tcPr>
            <w:tcW w:w="1117" w:type="dxa"/>
            <w:shd w:val="clear" w:color="auto" w:fill="auto"/>
            <w:noWrap/>
            <w:vAlign w:val="bottom"/>
          </w:tcPr>
          <w:p w:rsidR="00A74A83" w:rsidRDefault="00A74A83" w:rsidP="00CB1C30">
            <w:pPr>
              <w:jc w:val="center"/>
              <w:rPr>
                <w:rFonts w:ascii="Arial" w:hAnsi="Arial" w:cs="Arial"/>
                <w:sz w:val="20"/>
                <w:szCs w:val="20"/>
              </w:rPr>
            </w:pPr>
          </w:p>
        </w:tc>
        <w:tc>
          <w:tcPr>
            <w:tcW w:w="6020" w:type="dxa"/>
            <w:shd w:val="clear" w:color="auto" w:fill="auto"/>
            <w:vAlign w:val="bottom"/>
          </w:tcPr>
          <w:p w:rsidR="00A74A83" w:rsidRDefault="00A74A83" w:rsidP="00CB1C30">
            <w:pPr>
              <w:jc w:val="center"/>
              <w:rPr>
                <w:rFonts w:ascii="Arial" w:hAnsi="Arial" w:cs="Arial"/>
                <w:sz w:val="20"/>
                <w:szCs w:val="20"/>
              </w:rPr>
            </w:pPr>
          </w:p>
        </w:tc>
        <w:tc>
          <w:tcPr>
            <w:tcW w:w="1878" w:type="dxa"/>
            <w:shd w:val="clear" w:color="auto" w:fill="auto"/>
            <w:noWrap/>
            <w:vAlign w:val="bottom"/>
          </w:tcPr>
          <w:p w:rsidR="00A74A83" w:rsidRDefault="00A74A83" w:rsidP="00CB1C30">
            <w:pPr>
              <w:jc w:val="center"/>
              <w:rPr>
                <w:rFonts w:ascii="Arial" w:hAnsi="Arial" w:cs="Arial"/>
                <w:sz w:val="20"/>
                <w:szCs w:val="20"/>
              </w:rPr>
            </w:pPr>
          </w:p>
        </w:tc>
        <w:tc>
          <w:tcPr>
            <w:tcW w:w="1260" w:type="dxa"/>
            <w:shd w:val="clear" w:color="auto" w:fill="auto"/>
            <w:noWrap/>
            <w:vAlign w:val="bottom"/>
          </w:tcPr>
          <w:p w:rsidR="00A74A83" w:rsidRDefault="00A74A83" w:rsidP="00CB1C30">
            <w:pPr>
              <w:jc w:val="center"/>
              <w:rPr>
                <w:rFonts w:ascii="Arial" w:hAnsi="Arial" w:cs="Arial"/>
                <w:sz w:val="20"/>
                <w:szCs w:val="20"/>
              </w:rPr>
            </w:pPr>
          </w:p>
        </w:tc>
      </w:tr>
      <w:tr w:rsidR="00A74A83" w:rsidTr="00CB1C30">
        <w:trPr>
          <w:trHeight w:val="270"/>
          <w:jc w:val="center"/>
        </w:trPr>
        <w:tc>
          <w:tcPr>
            <w:tcW w:w="1117" w:type="dxa"/>
            <w:shd w:val="clear" w:color="auto" w:fill="auto"/>
            <w:noWrap/>
            <w:vAlign w:val="bottom"/>
          </w:tcPr>
          <w:p w:rsidR="00A74A83" w:rsidRDefault="00A74A83" w:rsidP="00CB1C30">
            <w:pPr>
              <w:jc w:val="center"/>
              <w:rPr>
                <w:rFonts w:ascii="Arial" w:hAnsi="Arial" w:cs="Arial"/>
                <w:sz w:val="20"/>
                <w:szCs w:val="20"/>
              </w:rPr>
            </w:pPr>
          </w:p>
        </w:tc>
        <w:tc>
          <w:tcPr>
            <w:tcW w:w="6020" w:type="dxa"/>
            <w:shd w:val="clear" w:color="auto" w:fill="auto"/>
            <w:vAlign w:val="bottom"/>
          </w:tcPr>
          <w:p w:rsidR="00A74A83" w:rsidRDefault="00A74A83" w:rsidP="00CB1C30">
            <w:pPr>
              <w:jc w:val="center"/>
              <w:rPr>
                <w:rFonts w:ascii="Arial" w:hAnsi="Arial" w:cs="Arial"/>
                <w:sz w:val="20"/>
                <w:szCs w:val="20"/>
              </w:rPr>
            </w:pPr>
          </w:p>
        </w:tc>
        <w:tc>
          <w:tcPr>
            <w:tcW w:w="1878" w:type="dxa"/>
            <w:shd w:val="clear" w:color="auto" w:fill="auto"/>
            <w:noWrap/>
            <w:vAlign w:val="bottom"/>
          </w:tcPr>
          <w:p w:rsidR="00A74A83" w:rsidRDefault="00A74A83" w:rsidP="00CB1C30">
            <w:pPr>
              <w:jc w:val="center"/>
              <w:rPr>
                <w:rFonts w:ascii="Arial" w:hAnsi="Arial" w:cs="Arial"/>
                <w:sz w:val="20"/>
                <w:szCs w:val="20"/>
              </w:rPr>
            </w:pPr>
          </w:p>
        </w:tc>
        <w:tc>
          <w:tcPr>
            <w:tcW w:w="1260" w:type="dxa"/>
            <w:shd w:val="clear" w:color="auto" w:fill="auto"/>
            <w:noWrap/>
            <w:vAlign w:val="bottom"/>
          </w:tcPr>
          <w:p w:rsidR="00A74A83" w:rsidRDefault="00A74A83" w:rsidP="00CB1C30">
            <w:pPr>
              <w:jc w:val="center"/>
              <w:rPr>
                <w:rFonts w:ascii="Arial" w:hAnsi="Arial" w:cs="Arial"/>
                <w:sz w:val="20"/>
                <w:szCs w:val="20"/>
              </w:rPr>
            </w:pPr>
          </w:p>
        </w:tc>
      </w:tr>
      <w:tr w:rsidR="00A74A83" w:rsidTr="00CB1C30">
        <w:trPr>
          <w:trHeight w:val="270"/>
          <w:jc w:val="center"/>
        </w:trPr>
        <w:tc>
          <w:tcPr>
            <w:tcW w:w="1117" w:type="dxa"/>
            <w:shd w:val="clear" w:color="auto" w:fill="auto"/>
            <w:noWrap/>
            <w:vAlign w:val="bottom"/>
          </w:tcPr>
          <w:p w:rsidR="00A74A83" w:rsidRDefault="00A74A83" w:rsidP="00CB1C30">
            <w:pPr>
              <w:jc w:val="center"/>
              <w:rPr>
                <w:rFonts w:ascii="Arial" w:hAnsi="Arial" w:cs="Arial"/>
                <w:sz w:val="20"/>
                <w:szCs w:val="20"/>
              </w:rPr>
            </w:pPr>
          </w:p>
        </w:tc>
        <w:tc>
          <w:tcPr>
            <w:tcW w:w="6020" w:type="dxa"/>
            <w:shd w:val="clear" w:color="auto" w:fill="auto"/>
            <w:vAlign w:val="bottom"/>
          </w:tcPr>
          <w:p w:rsidR="00A74A83" w:rsidRDefault="00A74A83" w:rsidP="00CB1C30">
            <w:pPr>
              <w:jc w:val="center"/>
              <w:rPr>
                <w:rFonts w:ascii="Arial" w:hAnsi="Arial" w:cs="Arial"/>
                <w:sz w:val="20"/>
                <w:szCs w:val="20"/>
              </w:rPr>
            </w:pPr>
          </w:p>
        </w:tc>
        <w:tc>
          <w:tcPr>
            <w:tcW w:w="1878" w:type="dxa"/>
            <w:shd w:val="clear" w:color="auto" w:fill="auto"/>
            <w:noWrap/>
            <w:vAlign w:val="bottom"/>
          </w:tcPr>
          <w:p w:rsidR="00A74A83" w:rsidRDefault="00A74A83" w:rsidP="00CB1C30">
            <w:pPr>
              <w:jc w:val="center"/>
              <w:rPr>
                <w:rFonts w:ascii="Arial" w:hAnsi="Arial" w:cs="Arial"/>
                <w:sz w:val="20"/>
                <w:szCs w:val="20"/>
              </w:rPr>
            </w:pPr>
          </w:p>
        </w:tc>
        <w:tc>
          <w:tcPr>
            <w:tcW w:w="1260" w:type="dxa"/>
            <w:shd w:val="clear" w:color="auto" w:fill="auto"/>
            <w:noWrap/>
            <w:vAlign w:val="bottom"/>
          </w:tcPr>
          <w:p w:rsidR="00A74A83" w:rsidRDefault="00A74A83" w:rsidP="00CB1C30">
            <w:pPr>
              <w:jc w:val="center"/>
              <w:rPr>
                <w:rFonts w:ascii="Arial" w:hAnsi="Arial" w:cs="Arial"/>
                <w:sz w:val="20"/>
                <w:szCs w:val="20"/>
              </w:rPr>
            </w:pPr>
          </w:p>
        </w:tc>
      </w:tr>
      <w:tr w:rsidR="00A74A83" w:rsidTr="00CB1C30">
        <w:trPr>
          <w:trHeight w:val="270"/>
          <w:jc w:val="center"/>
        </w:trPr>
        <w:tc>
          <w:tcPr>
            <w:tcW w:w="1117" w:type="dxa"/>
            <w:shd w:val="clear" w:color="auto" w:fill="auto"/>
            <w:noWrap/>
            <w:vAlign w:val="bottom"/>
          </w:tcPr>
          <w:p w:rsidR="00A74A83" w:rsidRDefault="00A74A83" w:rsidP="00CB1C30">
            <w:pPr>
              <w:jc w:val="center"/>
              <w:rPr>
                <w:rFonts w:ascii="Arial" w:hAnsi="Arial" w:cs="Arial"/>
                <w:sz w:val="20"/>
                <w:szCs w:val="20"/>
              </w:rPr>
            </w:pPr>
          </w:p>
        </w:tc>
        <w:tc>
          <w:tcPr>
            <w:tcW w:w="6020" w:type="dxa"/>
            <w:shd w:val="clear" w:color="auto" w:fill="auto"/>
            <w:vAlign w:val="bottom"/>
          </w:tcPr>
          <w:p w:rsidR="00A74A83" w:rsidRDefault="00A74A83" w:rsidP="00CB1C30">
            <w:pPr>
              <w:jc w:val="center"/>
              <w:rPr>
                <w:rFonts w:ascii="Arial" w:hAnsi="Arial" w:cs="Arial"/>
                <w:sz w:val="20"/>
                <w:szCs w:val="20"/>
              </w:rPr>
            </w:pPr>
          </w:p>
        </w:tc>
        <w:tc>
          <w:tcPr>
            <w:tcW w:w="1878" w:type="dxa"/>
            <w:shd w:val="clear" w:color="auto" w:fill="auto"/>
            <w:noWrap/>
            <w:vAlign w:val="bottom"/>
          </w:tcPr>
          <w:p w:rsidR="00A74A83" w:rsidRDefault="00A74A83" w:rsidP="00CB1C30">
            <w:pPr>
              <w:jc w:val="center"/>
              <w:rPr>
                <w:rFonts w:ascii="Arial" w:hAnsi="Arial" w:cs="Arial"/>
                <w:sz w:val="20"/>
                <w:szCs w:val="20"/>
              </w:rPr>
            </w:pPr>
          </w:p>
        </w:tc>
        <w:tc>
          <w:tcPr>
            <w:tcW w:w="1260" w:type="dxa"/>
            <w:shd w:val="clear" w:color="auto" w:fill="auto"/>
            <w:noWrap/>
            <w:vAlign w:val="bottom"/>
          </w:tcPr>
          <w:p w:rsidR="00A74A83" w:rsidRDefault="00A74A83" w:rsidP="00CB1C30">
            <w:pPr>
              <w:jc w:val="center"/>
              <w:rPr>
                <w:rFonts w:ascii="Arial" w:hAnsi="Arial" w:cs="Arial"/>
                <w:sz w:val="20"/>
                <w:szCs w:val="20"/>
              </w:rPr>
            </w:pPr>
          </w:p>
        </w:tc>
      </w:tr>
      <w:tr w:rsidR="00A74A83" w:rsidTr="00CB1C30">
        <w:trPr>
          <w:trHeight w:val="270"/>
          <w:jc w:val="center"/>
        </w:trPr>
        <w:tc>
          <w:tcPr>
            <w:tcW w:w="1117" w:type="dxa"/>
            <w:shd w:val="clear" w:color="auto" w:fill="auto"/>
            <w:noWrap/>
            <w:vAlign w:val="bottom"/>
          </w:tcPr>
          <w:p w:rsidR="00A74A83" w:rsidRDefault="00A74A83" w:rsidP="00CB1C30">
            <w:pPr>
              <w:jc w:val="center"/>
              <w:rPr>
                <w:rFonts w:ascii="Arial" w:hAnsi="Arial" w:cs="Arial"/>
                <w:sz w:val="20"/>
                <w:szCs w:val="20"/>
              </w:rPr>
            </w:pPr>
          </w:p>
        </w:tc>
        <w:tc>
          <w:tcPr>
            <w:tcW w:w="6020" w:type="dxa"/>
            <w:shd w:val="clear" w:color="auto" w:fill="auto"/>
            <w:vAlign w:val="bottom"/>
          </w:tcPr>
          <w:p w:rsidR="00A74A83" w:rsidRDefault="00A74A83" w:rsidP="00CB1C30">
            <w:pPr>
              <w:jc w:val="center"/>
              <w:rPr>
                <w:rFonts w:ascii="Arial" w:hAnsi="Arial" w:cs="Arial"/>
                <w:sz w:val="20"/>
                <w:szCs w:val="20"/>
              </w:rPr>
            </w:pPr>
          </w:p>
        </w:tc>
        <w:tc>
          <w:tcPr>
            <w:tcW w:w="1878" w:type="dxa"/>
            <w:shd w:val="clear" w:color="auto" w:fill="auto"/>
            <w:noWrap/>
            <w:vAlign w:val="bottom"/>
          </w:tcPr>
          <w:p w:rsidR="00A74A83" w:rsidRDefault="00A74A83" w:rsidP="00CB1C30">
            <w:pPr>
              <w:jc w:val="center"/>
              <w:rPr>
                <w:rFonts w:ascii="Arial" w:hAnsi="Arial" w:cs="Arial"/>
                <w:sz w:val="20"/>
                <w:szCs w:val="20"/>
              </w:rPr>
            </w:pPr>
          </w:p>
        </w:tc>
        <w:tc>
          <w:tcPr>
            <w:tcW w:w="1260" w:type="dxa"/>
            <w:shd w:val="clear" w:color="auto" w:fill="auto"/>
            <w:noWrap/>
            <w:vAlign w:val="bottom"/>
          </w:tcPr>
          <w:p w:rsidR="00A74A83" w:rsidRDefault="00A74A83" w:rsidP="00CB1C30">
            <w:pPr>
              <w:jc w:val="center"/>
              <w:rPr>
                <w:rFonts w:ascii="Arial" w:hAnsi="Arial" w:cs="Arial"/>
                <w:sz w:val="20"/>
                <w:szCs w:val="20"/>
              </w:rPr>
            </w:pPr>
          </w:p>
        </w:tc>
      </w:tr>
      <w:tr w:rsidR="00A74A83" w:rsidTr="00CB1C30">
        <w:trPr>
          <w:trHeight w:val="270"/>
          <w:jc w:val="center"/>
        </w:trPr>
        <w:tc>
          <w:tcPr>
            <w:tcW w:w="1117" w:type="dxa"/>
            <w:shd w:val="clear" w:color="auto" w:fill="auto"/>
            <w:noWrap/>
            <w:vAlign w:val="bottom"/>
          </w:tcPr>
          <w:p w:rsidR="00A74A83" w:rsidRDefault="00A74A83" w:rsidP="00CB1C30">
            <w:pPr>
              <w:jc w:val="center"/>
              <w:rPr>
                <w:rFonts w:ascii="Arial" w:hAnsi="Arial" w:cs="Arial"/>
                <w:sz w:val="20"/>
                <w:szCs w:val="20"/>
              </w:rPr>
            </w:pPr>
          </w:p>
        </w:tc>
        <w:tc>
          <w:tcPr>
            <w:tcW w:w="6020" w:type="dxa"/>
            <w:shd w:val="clear" w:color="auto" w:fill="auto"/>
            <w:vAlign w:val="bottom"/>
          </w:tcPr>
          <w:p w:rsidR="00A74A83" w:rsidRDefault="00A74A83" w:rsidP="00CB1C30">
            <w:pPr>
              <w:jc w:val="center"/>
              <w:rPr>
                <w:rFonts w:ascii="Arial" w:hAnsi="Arial" w:cs="Arial"/>
                <w:sz w:val="20"/>
                <w:szCs w:val="20"/>
              </w:rPr>
            </w:pPr>
          </w:p>
        </w:tc>
        <w:tc>
          <w:tcPr>
            <w:tcW w:w="1878" w:type="dxa"/>
            <w:shd w:val="clear" w:color="auto" w:fill="auto"/>
            <w:noWrap/>
            <w:vAlign w:val="bottom"/>
          </w:tcPr>
          <w:p w:rsidR="00A74A83" w:rsidRDefault="00A74A83" w:rsidP="00CB1C30">
            <w:pPr>
              <w:jc w:val="center"/>
              <w:rPr>
                <w:rFonts w:ascii="Arial" w:hAnsi="Arial" w:cs="Arial"/>
                <w:sz w:val="20"/>
                <w:szCs w:val="20"/>
              </w:rPr>
            </w:pPr>
          </w:p>
        </w:tc>
        <w:tc>
          <w:tcPr>
            <w:tcW w:w="1260" w:type="dxa"/>
            <w:shd w:val="clear" w:color="auto" w:fill="auto"/>
            <w:noWrap/>
            <w:vAlign w:val="bottom"/>
          </w:tcPr>
          <w:p w:rsidR="00A74A83" w:rsidRDefault="00A74A83" w:rsidP="00CB1C30">
            <w:pPr>
              <w:jc w:val="center"/>
              <w:rPr>
                <w:rFonts w:ascii="Arial" w:hAnsi="Arial" w:cs="Arial"/>
                <w:sz w:val="20"/>
                <w:szCs w:val="20"/>
              </w:rPr>
            </w:pPr>
          </w:p>
        </w:tc>
      </w:tr>
      <w:tr w:rsidR="00A74A83" w:rsidTr="00CB1C30">
        <w:trPr>
          <w:trHeight w:val="270"/>
          <w:jc w:val="center"/>
        </w:trPr>
        <w:tc>
          <w:tcPr>
            <w:tcW w:w="1117" w:type="dxa"/>
            <w:shd w:val="clear" w:color="auto" w:fill="auto"/>
            <w:noWrap/>
            <w:vAlign w:val="bottom"/>
          </w:tcPr>
          <w:p w:rsidR="00A74A83" w:rsidRDefault="00A74A83" w:rsidP="00CB1C30">
            <w:pPr>
              <w:jc w:val="center"/>
              <w:rPr>
                <w:rFonts w:ascii="Arial" w:hAnsi="Arial" w:cs="Arial"/>
                <w:sz w:val="20"/>
                <w:szCs w:val="20"/>
              </w:rPr>
            </w:pPr>
          </w:p>
        </w:tc>
        <w:tc>
          <w:tcPr>
            <w:tcW w:w="6020" w:type="dxa"/>
            <w:shd w:val="clear" w:color="auto" w:fill="auto"/>
            <w:vAlign w:val="bottom"/>
          </w:tcPr>
          <w:p w:rsidR="00A74A83" w:rsidRDefault="00A74A83" w:rsidP="00CB1C30">
            <w:pPr>
              <w:jc w:val="center"/>
              <w:rPr>
                <w:rFonts w:ascii="Arial" w:hAnsi="Arial" w:cs="Arial"/>
                <w:sz w:val="20"/>
                <w:szCs w:val="20"/>
              </w:rPr>
            </w:pPr>
          </w:p>
        </w:tc>
        <w:tc>
          <w:tcPr>
            <w:tcW w:w="1878" w:type="dxa"/>
            <w:shd w:val="clear" w:color="auto" w:fill="auto"/>
            <w:noWrap/>
            <w:vAlign w:val="bottom"/>
          </w:tcPr>
          <w:p w:rsidR="00A74A83" w:rsidRDefault="00A74A83" w:rsidP="00CB1C30">
            <w:pPr>
              <w:jc w:val="center"/>
              <w:rPr>
                <w:rFonts w:ascii="Arial" w:hAnsi="Arial" w:cs="Arial"/>
                <w:sz w:val="20"/>
                <w:szCs w:val="20"/>
              </w:rPr>
            </w:pPr>
          </w:p>
        </w:tc>
        <w:tc>
          <w:tcPr>
            <w:tcW w:w="1260" w:type="dxa"/>
            <w:shd w:val="clear" w:color="auto" w:fill="auto"/>
            <w:noWrap/>
            <w:vAlign w:val="bottom"/>
          </w:tcPr>
          <w:p w:rsidR="00A74A83" w:rsidRDefault="00A74A83" w:rsidP="00CB1C30">
            <w:pPr>
              <w:jc w:val="center"/>
              <w:rPr>
                <w:rFonts w:ascii="Arial" w:hAnsi="Arial" w:cs="Arial"/>
                <w:sz w:val="20"/>
                <w:szCs w:val="20"/>
              </w:rPr>
            </w:pPr>
          </w:p>
        </w:tc>
      </w:tr>
      <w:tr w:rsidR="00A74A83" w:rsidTr="00CB1C30">
        <w:trPr>
          <w:trHeight w:val="270"/>
          <w:jc w:val="center"/>
        </w:trPr>
        <w:tc>
          <w:tcPr>
            <w:tcW w:w="1117" w:type="dxa"/>
            <w:shd w:val="clear" w:color="auto" w:fill="auto"/>
            <w:noWrap/>
            <w:vAlign w:val="bottom"/>
          </w:tcPr>
          <w:p w:rsidR="00A74A83" w:rsidRDefault="00A74A83" w:rsidP="00CB1C30">
            <w:pPr>
              <w:jc w:val="center"/>
              <w:rPr>
                <w:rFonts w:ascii="Arial" w:hAnsi="Arial" w:cs="Arial"/>
                <w:sz w:val="20"/>
                <w:szCs w:val="20"/>
              </w:rPr>
            </w:pPr>
          </w:p>
        </w:tc>
        <w:tc>
          <w:tcPr>
            <w:tcW w:w="6020" w:type="dxa"/>
            <w:shd w:val="clear" w:color="auto" w:fill="auto"/>
            <w:vAlign w:val="bottom"/>
          </w:tcPr>
          <w:p w:rsidR="00A74A83" w:rsidRDefault="00A74A83" w:rsidP="00CB1C30">
            <w:pPr>
              <w:jc w:val="center"/>
              <w:rPr>
                <w:rFonts w:ascii="Arial" w:hAnsi="Arial" w:cs="Arial"/>
                <w:sz w:val="20"/>
                <w:szCs w:val="20"/>
              </w:rPr>
            </w:pPr>
          </w:p>
        </w:tc>
        <w:tc>
          <w:tcPr>
            <w:tcW w:w="1878" w:type="dxa"/>
            <w:shd w:val="clear" w:color="auto" w:fill="auto"/>
            <w:noWrap/>
            <w:vAlign w:val="bottom"/>
          </w:tcPr>
          <w:p w:rsidR="00A74A83" w:rsidRDefault="00A74A83" w:rsidP="00CB1C30">
            <w:pPr>
              <w:jc w:val="center"/>
              <w:rPr>
                <w:rFonts w:ascii="Arial" w:hAnsi="Arial" w:cs="Arial"/>
                <w:sz w:val="20"/>
                <w:szCs w:val="20"/>
              </w:rPr>
            </w:pPr>
          </w:p>
        </w:tc>
        <w:tc>
          <w:tcPr>
            <w:tcW w:w="1260" w:type="dxa"/>
            <w:shd w:val="clear" w:color="auto" w:fill="auto"/>
            <w:noWrap/>
            <w:vAlign w:val="bottom"/>
          </w:tcPr>
          <w:p w:rsidR="00A74A83" w:rsidRDefault="00A74A83" w:rsidP="00CB1C30">
            <w:pPr>
              <w:jc w:val="center"/>
              <w:rPr>
                <w:rFonts w:ascii="Arial" w:hAnsi="Arial" w:cs="Arial"/>
                <w:sz w:val="20"/>
                <w:szCs w:val="20"/>
              </w:rPr>
            </w:pPr>
          </w:p>
        </w:tc>
      </w:tr>
      <w:tr w:rsidR="00A74A83" w:rsidTr="00CB1C30">
        <w:trPr>
          <w:trHeight w:val="270"/>
          <w:jc w:val="center"/>
        </w:trPr>
        <w:tc>
          <w:tcPr>
            <w:tcW w:w="1117" w:type="dxa"/>
            <w:shd w:val="clear" w:color="auto" w:fill="auto"/>
            <w:noWrap/>
            <w:vAlign w:val="bottom"/>
          </w:tcPr>
          <w:p w:rsidR="00A74A83" w:rsidRDefault="00A74A83" w:rsidP="00CB1C30">
            <w:pPr>
              <w:jc w:val="center"/>
              <w:rPr>
                <w:rFonts w:ascii="Arial" w:hAnsi="Arial" w:cs="Arial"/>
                <w:sz w:val="20"/>
                <w:szCs w:val="20"/>
              </w:rPr>
            </w:pPr>
          </w:p>
        </w:tc>
        <w:tc>
          <w:tcPr>
            <w:tcW w:w="6020" w:type="dxa"/>
            <w:shd w:val="clear" w:color="auto" w:fill="auto"/>
            <w:vAlign w:val="bottom"/>
          </w:tcPr>
          <w:p w:rsidR="00A74A83" w:rsidRDefault="00A74A83" w:rsidP="00CB1C30">
            <w:pPr>
              <w:jc w:val="center"/>
              <w:rPr>
                <w:rFonts w:ascii="Arial" w:hAnsi="Arial" w:cs="Arial"/>
                <w:sz w:val="20"/>
                <w:szCs w:val="20"/>
              </w:rPr>
            </w:pPr>
          </w:p>
        </w:tc>
        <w:tc>
          <w:tcPr>
            <w:tcW w:w="1878" w:type="dxa"/>
            <w:shd w:val="clear" w:color="auto" w:fill="auto"/>
            <w:noWrap/>
            <w:vAlign w:val="bottom"/>
          </w:tcPr>
          <w:p w:rsidR="00A74A83" w:rsidRDefault="00A74A83" w:rsidP="00CB1C30">
            <w:pPr>
              <w:jc w:val="center"/>
              <w:rPr>
                <w:rFonts w:ascii="Arial" w:hAnsi="Arial" w:cs="Arial"/>
                <w:sz w:val="20"/>
                <w:szCs w:val="20"/>
              </w:rPr>
            </w:pPr>
          </w:p>
        </w:tc>
        <w:tc>
          <w:tcPr>
            <w:tcW w:w="1260" w:type="dxa"/>
            <w:shd w:val="clear" w:color="auto" w:fill="auto"/>
            <w:noWrap/>
            <w:vAlign w:val="bottom"/>
          </w:tcPr>
          <w:p w:rsidR="00A74A83" w:rsidRDefault="00A74A83" w:rsidP="00CB1C30">
            <w:pPr>
              <w:jc w:val="center"/>
              <w:rPr>
                <w:rFonts w:ascii="Arial" w:hAnsi="Arial" w:cs="Arial"/>
                <w:sz w:val="20"/>
                <w:szCs w:val="20"/>
              </w:rPr>
            </w:pPr>
          </w:p>
        </w:tc>
      </w:tr>
      <w:tr w:rsidR="00A74A83" w:rsidTr="00CB1C30">
        <w:trPr>
          <w:trHeight w:val="270"/>
          <w:jc w:val="center"/>
        </w:trPr>
        <w:tc>
          <w:tcPr>
            <w:tcW w:w="1117" w:type="dxa"/>
            <w:shd w:val="clear" w:color="auto" w:fill="auto"/>
            <w:noWrap/>
            <w:vAlign w:val="bottom"/>
          </w:tcPr>
          <w:p w:rsidR="00A74A83" w:rsidRDefault="00A74A83" w:rsidP="00CB1C30">
            <w:pPr>
              <w:jc w:val="center"/>
              <w:rPr>
                <w:rFonts w:ascii="Arial" w:hAnsi="Arial" w:cs="Arial"/>
                <w:sz w:val="20"/>
                <w:szCs w:val="20"/>
              </w:rPr>
            </w:pPr>
          </w:p>
        </w:tc>
        <w:tc>
          <w:tcPr>
            <w:tcW w:w="6020" w:type="dxa"/>
            <w:shd w:val="clear" w:color="auto" w:fill="auto"/>
            <w:vAlign w:val="bottom"/>
          </w:tcPr>
          <w:p w:rsidR="00A74A83" w:rsidRDefault="00A74A83" w:rsidP="00CB1C30">
            <w:pPr>
              <w:jc w:val="center"/>
              <w:rPr>
                <w:rFonts w:ascii="Arial" w:hAnsi="Arial" w:cs="Arial"/>
                <w:sz w:val="20"/>
                <w:szCs w:val="20"/>
              </w:rPr>
            </w:pPr>
          </w:p>
        </w:tc>
        <w:tc>
          <w:tcPr>
            <w:tcW w:w="1878" w:type="dxa"/>
            <w:shd w:val="clear" w:color="auto" w:fill="auto"/>
            <w:noWrap/>
            <w:vAlign w:val="bottom"/>
          </w:tcPr>
          <w:p w:rsidR="00A74A83" w:rsidRDefault="00A74A83" w:rsidP="00CB1C30">
            <w:pPr>
              <w:jc w:val="center"/>
              <w:rPr>
                <w:rFonts w:ascii="Arial" w:hAnsi="Arial" w:cs="Arial"/>
                <w:sz w:val="20"/>
                <w:szCs w:val="20"/>
              </w:rPr>
            </w:pPr>
          </w:p>
        </w:tc>
        <w:tc>
          <w:tcPr>
            <w:tcW w:w="1260" w:type="dxa"/>
            <w:shd w:val="clear" w:color="auto" w:fill="auto"/>
            <w:noWrap/>
            <w:vAlign w:val="bottom"/>
          </w:tcPr>
          <w:p w:rsidR="00A74A83" w:rsidRDefault="00A74A83" w:rsidP="00CB1C30">
            <w:pPr>
              <w:jc w:val="center"/>
              <w:rPr>
                <w:rFonts w:ascii="Arial" w:hAnsi="Arial" w:cs="Arial"/>
                <w:sz w:val="20"/>
                <w:szCs w:val="20"/>
              </w:rPr>
            </w:pPr>
          </w:p>
        </w:tc>
      </w:tr>
      <w:tr w:rsidR="00A74A83" w:rsidTr="00CB1C30">
        <w:trPr>
          <w:trHeight w:val="270"/>
          <w:jc w:val="center"/>
        </w:trPr>
        <w:tc>
          <w:tcPr>
            <w:tcW w:w="1117" w:type="dxa"/>
            <w:shd w:val="clear" w:color="auto" w:fill="auto"/>
            <w:noWrap/>
            <w:vAlign w:val="bottom"/>
          </w:tcPr>
          <w:p w:rsidR="00A74A83" w:rsidRDefault="00A74A83" w:rsidP="00CB1C30">
            <w:pPr>
              <w:jc w:val="center"/>
              <w:rPr>
                <w:rFonts w:ascii="Arial" w:hAnsi="Arial" w:cs="Arial"/>
                <w:sz w:val="20"/>
                <w:szCs w:val="20"/>
              </w:rPr>
            </w:pPr>
          </w:p>
        </w:tc>
        <w:tc>
          <w:tcPr>
            <w:tcW w:w="6020" w:type="dxa"/>
            <w:shd w:val="clear" w:color="auto" w:fill="auto"/>
            <w:vAlign w:val="bottom"/>
          </w:tcPr>
          <w:p w:rsidR="00A74A83" w:rsidRDefault="00A74A83" w:rsidP="00CB1C30">
            <w:pPr>
              <w:jc w:val="center"/>
              <w:rPr>
                <w:rFonts w:ascii="Arial" w:hAnsi="Arial" w:cs="Arial"/>
                <w:sz w:val="20"/>
                <w:szCs w:val="20"/>
              </w:rPr>
            </w:pPr>
          </w:p>
        </w:tc>
        <w:tc>
          <w:tcPr>
            <w:tcW w:w="1878" w:type="dxa"/>
            <w:shd w:val="clear" w:color="auto" w:fill="auto"/>
            <w:noWrap/>
            <w:vAlign w:val="bottom"/>
          </w:tcPr>
          <w:p w:rsidR="00A74A83" w:rsidRDefault="00A74A83" w:rsidP="00CB1C30">
            <w:pPr>
              <w:jc w:val="center"/>
              <w:rPr>
                <w:rFonts w:ascii="Arial" w:hAnsi="Arial" w:cs="Arial"/>
                <w:sz w:val="20"/>
                <w:szCs w:val="20"/>
              </w:rPr>
            </w:pPr>
          </w:p>
        </w:tc>
        <w:tc>
          <w:tcPr>
            <w:tcW w:w="1260" w:type="dxa"/>
            <w:shd w:val="clear" w:color="auto" w:fill="auto"/>
            <w:noWrap/>
            <w:vAlign w:val="bottom"/>
          </w:tcPr>
          <w:p w:rsidR="00A74A83" w:rsidRDefault="00A74A83" w:rsidP="00CB1C30">
            <w:pPr>
              <w:jc w:val="center"/>
              <w:rPr>
                <w:rFonts w:ascii="Arial" w:hAnsi="Arial" w:cs="Arial"/>
                <w:sz w:val="20"/>
                <w:szCs w:val="20"/>
              </w:rPr>
            </w:pPr>
          </w:p>
        </w:tc>
      </w:tr>
      <w:tr w:rsidR="00A74A83" w:rsidTr="00CB1C30">
        <w:trPr>
          <w:trHeight w:val="270"/>
          <w:jc w:val="center"/>
        </w:trPr>
        <w:tc>
          <w:tcPr>
            <w:tcW w:w="1117" w:type="dxa"/>
            <w:shd w:val="clear" w:color="auto" w:fill="auto"/>
            <w:noWrap/>
            <w:vAlign w:val="bottom"/>
          </w:tcPr>
          <w:p w:rsidR="00A74A83" w:rsidRDefault="00A74A83" w:rsidP="00CB1C30">
            <w:pPr>
              <w:jc w:val="center"/>
              <w:rPr>
                <w:rFonts w:ascii="Arial" w:hAnsi="Arial" w:cs="Arial"/>
                <w:sz w:val="20"/>
                <w:szCs w:val="20"/>
              </w:rPr>
            </w:pPr>
          </w:p>
        </w:tc>
        <w:tc>
          <w:tcPr>
            <w:tcW w:w="6020" w:type="dxa"/>
            <w:shd w:val="clear" w:color="auto" w:fill="auto"/>
            <w:vAlign w:val="bottom"/>
          </w:tcPr>
          <w:p w:rsidR="00A74A83" w:rsidRDefault="00A74A83" w:rsidP="00CB1C30">
            <w:pPr>
              <w:jc w:val="center"/>
              <w:rPr>
                <w:rFonts w:ascii="Arial" w:hAnsi="Arial" w:cs="Arial"/>
                <w:sz w:val="20"/>
                <w:szCs w:val="20"/>
              </w:rPr>
            </w:pPr>
          </w:p>
        </w:tc>
        <w:tc>
          <w:tcPr>
            <w:tcW w:w="1878" w:type="dxa"/>
            <w:shd w:val="clear" w:color="auto" w:fill="auto"/>
            <w:noWrap/>
            <w:vAlign w:val="bottom"/>
          </w:tcPr>
          <w:p w:rsidR="00A74A83" w:rsidRDefault="00A74A83" w:rsidP="00CB1C30">
            <w:pPr>
              <w:jc w:val="center"/>
              <w:rPr>
                <w:rFonts w:ascii="Arial" w:hAnsi="Arial" w:cs="Arial"/>
                <w:sz w:val="20"/>
                <w:szCs w:val="20"/>
              </w:rPr>
            </w:pPr>
          </w:p>
        </w:tc>
        <w:tc>
          <w:tcPr>
            <w:tcW w:w="1260" w:type="dxa"/>
            <w:shd w:val="clear" w:color="auto" w:fill="auto"/>
            <w:noWrap/>
            <w:vAlign w:val="bottom"/>
          </w:tcPr>
          <w:p w:rsidR="00A74A83" w:rsidRDefault="00A74A83" w:rsidP="00CB1C30">
            <w:pPr>
              <w:jc w:val="center"/>
              <w:rPr>
                <w:rFonts w:ascii="Arial" w:hAnsi="Arial" w:cs="Arial"/>
                <w:sz w:val="20"/>
                <w:szCs w:val="20"/>
              </w:rPr>
            </w:pPr>
          </w:p>
        </w:tc>
      </w:tr>
    </w:tbl>
    <w:p w:rsidR="007F0C4E" w:rsidRDefault="007F0C4E">
      <w:pPr>
        <w:rPr>
          <w:rFonts w:ascii="Calibri" w:eastAsiaTheme="majorEastAsia" w:hAnsi="Calibri" w:cstheme="majorBidi"/>
          <w:b/>
          <w:bCs/>
          <w:color w:val="365F91" w:themeColor="accent1" w:themeShade="BF"/>
          <w:sz w:val="28"/>
          <w:szCs w:val="28"/>
        </w:rPr>
      </w:pPr>
      <w:r>
        <w:br w:type="page"/>
      </w:r>
    </w:p>
    <w:p w:rsidR="00A74A83" w:rsidRPr="009E575E" w:rsidRDefault="00A74A83" w:rsidP="00A74A83">
      <w:pPr>
        <w:pStyle w:val="Heading1"/>
        <w:rPr>
          <w:sz w:val="36"/>
          <w:szCs w:val="36"/>
        </w:rPr>
      </w:pPr>
      <w:bookmarkStart w:id="4" w:name="_Toc202674425"/>
      <w:bookmarkStart w:id="5" w:name="_Toc202674560"/>
      <w:bookmarkStart w:id="6" w:name="_Toc233452605"/>
      <w:bookmarkStart w:id="7" w:name="_Toc239673215"/>
      <w:bookmarkStart w:id="8" w:name="_Toc202768542"/>
      <w:r w:rsidRPr="009E575E">
        <w:rPr>
          <w:sz w:val="36"/>
          <w:szCs w:val="36"/>
        </w:rPr>
        <w:lastRenderedPageBreak/>
        <w:t xml:space="preserve">List of </w:t>
      </w:r>
      <w:bookmarkEnd w:id="4"/>
      <w:bookmarkEnd w:id="5"/>
      <w:r w:rsidRPr="009E575E">
        <w:rPr>
          <w:sz w:val="36"/>
          <w:szCs w:val="36"/>
        </w:rPr>
        <w:t>Figures</w:t>
      </w:r>
      <w:bookmarkEnd w:id="6"/>
      <w:bookmarkEnd w:id="7"/>
    </w:p>
    <w:p w:rsidR="00875E98" w:rsidRDefault="00875E98"/>
    <w:p w:rsidR="00787638" w:rsidRDefault="00EF3379">
      <w:pPr>
        <w:pStyle w:val="TableofFigures"/>
        <w:tabs>
          <w:tab w:val="right" w:leader="dot" w:pos="10790"/>
        </w:tabs>
        <w:rPr>
          <w:rFonts w:eastAsiaTheme="minorEastAsia"/>
          <w:noProof/>
          <w:lang w:bidi="ar-SA"/>
        </w:rPr>
      </w:pPr>
      <w:r>
        <w:fldChar w:fldCharType="begin"/>
      </w:r>
      <w:r w:rsidR="00787638">
        <w:instrText xml:space="preserve"> TOC \h \z \c "Figure" </w:instrText>
      </w:r>
      <w:r>
        <w:fldChar w:fldCharType="separate"/>
      </w:r>
      <w:hyperlink w:anchor="_Toc239673254" w:history="1">
        <w:r w:rsidR="00787638" w:rsidRPr="00402D04">
          <w:rPr>
            <w:rStyle w:val="Hyperlink"/>
            <w:noProof/>
          </w:rPr>
          <w:t>Figure 1 - Jagged and cracked rocks.</w:t>
        </w:r>
        <w:r w:rsidR="00787638">
          <w:rPr>
            <w:noProof/>
            <w:webHidden/>
          </w:rPr>
          <w:tab/>
        </w:r>
        <w:r>
          <w:rPr>
            <w:noProof/>
            <w:webHidden/>
          </w:rPr>
          <w:fldChar w:fldCharType="begin"/>
        </w:r>
        <w:r w:rsidR="00787638">
          <w:rPr>
            <w:noProof/>
            <w:webHidden/>
          </w:rPr>
          <w:instrText xml:space="preserve"> PAGEREF _Toc239673254 \h </w:instrText>
        </w:r>
        <w:r>
          <w:rPr>
            <w:noProof/>
            <w:webHidden/>
          </w:rPr>
        </w:r>
        <w:r>
          <w:rPr>
            <w:noProof/>
            <w:webHidden/>
          </w:rPr>
          <w:fldChar w:fldCharType="separate"/>
        </w:r>
        <w:r w:rsidR="00787638">
          <w:rPr>
            <w:noProof/>
            <w:webHidden/>
          </w:rPr>
          <w:t>14</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55" w:history="1">
        <w:r w:rsidR="00787638" w:rsidRPr="00402D04">
          <w:rPr>
            <w:rStyle w:val="Hyperlink"/>
            <w:noProof/>
          </w:rPr>
          <w:t>Figure 2 - Underground rocks mixed with some organic life</w:t>
        </w:r>
        <w:r w:rsidR="00787638">
          <w:rPr>
            <w:noProof/>
            <w:webHidden/>
          </w:rPr>
          <w:tab/>
        </w:r>
        <w:r>
          <w:rPr>
            <w:noProof/>
            <w:webHidden/>
          </w:rPr>
          <w:fldChar w:fldCharType="begin"/>
        </w:r>
        <w:r w:rsidR="00787638">
          <w:rPr>
            <w:noProof/>
            <w:webHidden/>
          </w:rPr>
          <w:instrText xml:space="preserve"> PAGEREF _Toc239673255 \h </w:instrText>
        </w:r>
        <w:r>
          <w:rPr>
            <w:noProof/>
            <w:webHidden/>
          </w:rPr>
        </w:r>
        <w:r>
          <w:rPr>
            <w:noProof/>
            <w:webHidden/>
          </w:rPr>
          <w:fldChar w:fldCharType="separate"/>
        </w:r>
        <w:r w:rsidR="00787638">
          <w:rPr>
            <w:noProof/>
            <w:webHidden/>
          </w:rPr>
          <w:t>15</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56" w:history="1">
        <w:r w:rsidR="00787638" w:rsidRPr="00402D04">
          <w:rPr>
            <w:rStyle w:val="Hyperlink"/>
            <w:noProof/>
          </w:rPr>
          <w:t>Figure 3 - Metallic surfaces are needed to help create the look of the refinery.</w:t>
        </w:r>
        <w:r w:rsidR="00787638">
          <w:rPr>
            <w:noProof/>
            <w:webHidden/>
          </w:rPr>
          <w:tab/>
        </w:r>
        <w:r>
          <w:rPr>
            <w:noProof/>
            <w:webHidden/>
          </w:rPr>
          <w:fldChar w:fldCharType="begin"/>
        </w:r>
        <w:r w:rsidR="00787638">
          <w:rPr>
            <w:noProof/>
            <w:webHidden/>
          </w:rPr>
          <w:instrText xml:space="preserve"> PAGEREF _Toc239673256 \h </w:instrText>
        </w:r>
        <w:r>
          <w:rPr>
            <w:noProof/>
            <w:webHidden/>
          </w:rPr>
        </w:r>
        <w:r>
          <w:rPr>
            <w:noProof/>
            <w:webHidden/>
          </w:rPr>
          <w:fldChar w:fldCharType="separate"/>
        </w:r>
        <w:r w:rsidR="00787638">
          <w:rPr>
            <w:noProof/>
            <w:webHidden/>
          </w:rPr>
          <w:t>15</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57" w:history="1">
        <w:r w:rsidR="00787638" w:rsidRPr="00402D04">
          <w:rPr>
            <w:rStyle w:val="Hyperlink"/>
            <w:noProof/>
          </w:rPr>
          <w:t>Figure 4 - Locust Refinery</w:t>
        </w:r>
        <w:r w:rsidR="00787638">
          <w:rPr>
            <w:noProof/>
            <w:webHidden/>
          </w:rPr>
          <w:tab/>
        </w:r>
        <w:r>
          <w:rPr>
            <w:noProof/>
            <w:webHidden/>
          </w:rPr>
          <w:fldChar w:fldCharType="begin"/>
        </w:r>
        <w:r w:rsidR="00787638">
          <w:rPr>
            <w:noProof/>
            <w:webHidden/>
          </w:rPr>
          <w:instrText xml:space="preserve"> PAGEREF _Toc239673257 \h </w:instrText>
        </w:r>
        <w:r>
          <w:rPr>
            <w:noProof/>
            <w:webHidden/>
          </w:rPr>
        </w:r>
        <w:r>
          <w:rPr>
            <w:noProof/>
            <w:webHidden/>
          </w:rPr>
          <w:fldChar w:fldCharType="separate"/>
        </w:r>
        <w:r w:rsidR="00787638">
          <w:rPr>
            <w:noProof/>
            <w:webHidden/>
          </w:rPr>
          <w:t>16</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58" w:history="1">
        <w:r w:rsidR="00787638" w:rsidRPr="00402D04">
          <w:rPr>
            <w:rStyle w:val="Hyperlink"/>
            <w:noProof/>
          </w:rPr>
          <w:t>Figure 5 - Locust Refinery</w:t>
        </w:r>
        <w:r w:rsidR="00787638">
          <w:rPr>
            <w:noProof/>
            <w:webHidden/>
          </w:rPr>
          <w:tab/>
        </w:r>
        <w:r>
          <w:rPr>
            <w:noProof/>
            <w:webHidden/>
          </w:rPr>
          <w:fldChar w:fldCharType="begin"/>
        </w:r>
        <w:r w:rsidR="00787638">
          <w:rPr>
            <w:noProof/>
            <w:webHidden/>
          </w:rPr>
          <w:instrText xml:space="preserve"> PAGEREF _Toc239673258 \h </w:instrText>
        </w:r>
        <w:r>
          <w:rPr>
            <w:noProof/>
            <w:webHidden/>
          </w:rPr>
        </w:r>
        <w:r>
          <w:rPr>
            <w:noProof/>
            <w:webHidden/>
          </w:rPr>
          <w:fldChar w:fldCharType="separate"/>
        </w:r>
        <w:r w:rsidR="00787638">
          <w:rPr>
            <w:noProof/>
            <w:webHidden/>
          </w:rPr>
          <w:t>16</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59" w:history="1">
        <w:r w:rsidR="00787638" w:rsidRPr="00402D04">
          <w:rPr>
            <w:rStyle w:val="Hyperlink"/>
            <w:noProof/>
          </w:rPr>
          <w:t>Figure 6 - Locust Refinery</w:t>
        </w:r>
        <w:r w:rsidR="00787638">
          <w:rPr>
            <w:noProof/>
            <w:webHidden/>
          </w:rPr>
          <w:tab/>
        </w:r>
        <w:r>
          <w:rPr>
            <w:noProof/>
            <w:webHidden/>
          </w:rPr>
          <w:fldChar w:fldCharType="begin"/>
        </w:r>
        <w:r w:rsidR="00787638">
          <w:rPr>
            <w:noProof/>
            <w:webHidden/>
          </w:rPr>
          <w:instrText xml:space="preserve"> PAGEREF _Toc239673259 \h </w:instrText>
        </w:r>
        <w:r>
          <w:rPr>
            <w:noProof/>
            <w:webHidden/>
          </w:rPr>
        </w:r>
        <w:r>
          <w:rPr>
            <w:noProof/>
            <w:webHidden/>
          </w:rPr>
          <w:fldChar w:fldCharType="separate"/>
        </w:r>
        <w:r w:rsidR="00787638">
          <w:rPr>
            <w:noProof/>
            <w:webHidden/>
          </w:rPr>
          <w:t>17</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60" w:history="1">
        <w:r w:rsidR="00787638" w:rsidRPr="00402D04">
          <w:rPr>
            <w:rStyle w:val="Hyperlink"/>
            <w:noProof/>
          </w:rPr>
          <w:t>Figure 7 - More rock textures</w:t>
        </w:r>
        <w:r w:rsidR="00787638">
          <w:rPr>
            <w:noProof/>
            <w:webHidden/>
          </w:rPr>
          <w:tab/>
        </w:r>
        <w:r>
          <w:rPr>
            <w:noProof/>
            <w:webHidden/>
          </w:rPr>
          <w:fldChar w:fldCharType="begin"/>
        </w:r>
        <w:r w:rsidR="00787638">
          <w:rPr>
            <w:noProof/>
            <w:webHidden/>
          </w:rPr>
          <w:instrText xml:space="preserve"> PAGEREF _Toc239673260 \h </w:instrText>
        </w:r>
        <w:r>
          <w:rPr>
            <w:noProof/>
            <w:webHidden/>
          </w:rPr>
        </w:r>
        <w:r>
          <w:rPr>
            <w:noProof/>
            <w:webHidden/>
          </w:rPr>
          <w:fldChar w:fldCharType="separate"/>
        </w:r>
        <w:r w:rsidR="00787638">
          <w:rPr>
            <w:noProof/>
            <w:webHidden/>
          </w:rPr>
          <w:t>18</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61" w:history="1">
        <w:r w:rsidR="00787638" w:rsidRPr="00402D04">
          <w:rPr>
            <w:rStyle w:val="Hyperlink"/>
            <w:noProof/>
          </w:rPr>
          <w:t>Figure 8 - The glow of Emulsion nearly fills the entire area</w:t>
        </w:r>
        <w:r w:rsidR="00787638">
          <w:rPr>
            <w:noProof/>
            <w:webHidden/>
          </w:rPr>
          <w:tab/>
        </w:r>
        <w:r>
          <w:rPr>
            <w:noProof/>
            <w:webHidden/>
          </w:rPr>
          <w:fldChar w:fldCharType="begin"/>
        </w:r>
        <w:r w:rsidR="00787638">
          <w:rPr>
            <w:noProof/>
            <w:webHidden/>
          </w:rPr>
          <w:instrText xml:space="preserve"> PAGEREF _Toc239673261 \h </w:instrText>
        </w:r>
        <w:r>
          <w:rPr>
            <w:noProof/>
            <w:webHidden/>
          </w:rPr>
        </w:r>
        <w:r>
          <w:rPr>
            <w:noProof/>
            <w:webHidden/>
          </w:rPr>
          <w:fldChar w:fldCharType="separate"/>
        </w:r>
        <w:r w:rsidR="00787638">
          <w:rPr>
            <w:noProof/>
            <w:webHidden/>
          </w:rPr>
          <w:t>18</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62" w:history="1">
        <w:r w:rsidR="00787638" w:rsidRPr="00402D04">
          <w:rPr>
            <w:rStyle w:val="Hyperlink"/>
            <w:noProof/>
          </w:rPr>
          <w:t>Figure 9 - The bright glow of Emulsion serves as a nice contrast to the dark underground</w:t>
        </w:r>
        <w:r w:rsidR="00787638">
          <w:rPr>
            <w:noProof/>
            <w:webHidden/>
          </w:rPr>
          <w:tab/>
        </w:r>
        <w:r>
          <w:rPr>
            <w:noProof/>
            <w:webHidden/>
          </w:rPr>
          <w:fldChar w:fldCharType="begin"/>
        </w:r>
        <w:r w:rsidR="00787638">
          <w:rPr>
            <w:noProof/>
            <w:webHidden/>
          </w:rPr>
          <w:instrText xml:space="preserve"> PAGEREF _Toc239673262 \h </w:instrText>
        </w:r>
        <w:r>
          <w:rPr>
            <w:noProof/>
            <w:webHidden/>
          </w:rPr>
        </w:r>
        <w:r>
          <w:rPr>
            <w:noProof/>
            <w:webHidden/>
          </w:rPr>
          <w:fldChar w:fldCharType="separate"/>
        </w:r>
        <w:r w:rsidR="00787638">
          <w:rPr>
            <w:noProof/>
            <w:webHidden/>
          </w:rPr>
          <w:t>19</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63" w:history="1">
        <w:r w:rsidR="00787638" w:rsidRPr="00402D04">
          <w:rPr>
            <w:rStyle w:val="Hyperlink"/>
            <w:noProof/>
          </w:rPr>
          <w:t>Figure 10 - Marcus Feenix, the main protagonist in Gears of War</w:t>
        </w:r>
        <w:r w:rsidR="00787638">
          <w:rPr>
            <w:noProof/>
            <w:webHidden/>
          </w:rPr>
          <w:tab/>
        </w:r>
        <w:r>
          <w:rPr>
            <w:noProof/>
            <w:webHidden/>
          </w:rPr>
          <w:fldChar w:fldCharType="begin"/>
        </w:r>
        <w:r w:rsidR="00787638">
          <w:rPr>
            <w:noProof/>
            <w:webHidden/>
          </w:rPr>
          <w:instrText xml:space="preserve"> PAGEREF _Toc239673263 \h </w:instrText>
        </w:r>
        <w:r>
          <w:rPr>
            <w:noProof/>
            <w:webHidden/>
          </w:rPr>
        </w:r>
        <w:r>
          <w:rPr>
            <w:noProof/>
            <w:webHidden/>
          </w:rPr>
          <w:fldChar w:fldCharType="separate"/>
        </w:r>
        <w:r w:rsidR="00787638">
          <w:rPr>
            <w:noProof/>
            <w:webHidden/>
          </w:rPr>
          <w:t>19</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64" w:history="1">
        <w:r w:rsidR="00787638" w:rsidRPr="00402D04">
          <w:rPr>
            <w:rStyle w:val="Hyperlink"/>
            <w:noProof/>
          </w:rPr>
          <w:t>Figure 11 - Queen Myrrah, the ruler of the Locust Horde and the main antagonist</w:t>
        </w:r>
        <w:r w:rsidR="00787638">
          <w:rPr>
            <w:noProof/>
            <w:webHidden/>
          </w:rPr>
          <w:tab/>
        </w:r>
        <w:r>
          <w:rPr>
            <w:noProof/>
            <w:webHidden/>
          </w:rPr>
          <w:fldChar w:fldCharType="begin"/>
        </w:r>
        <w:r w:rsidR="00787638">
          <w:rPr>
            <w:noProof/>
            <w:webHidden/>
          </w:rPr>
          <w:instrText xml:space="preserve"> PAGEREF _Toc239673264 \h </w:instrText>
        </w:r>
        <w:r>
          <w:rPr>
            <w:noProof/>
            <w:webHidden/>
          </w:rPr>
        </w:r>
        <w:r>
          <w:rPr>
            <w:noProof/>
            <w:webHidden/>
          </w:rPr>
          <w:fldChar w:fldCharType="separate"/>
        </w:r>
        <w:r w:rsidR="00787638">
          <w:rPr>
            <w:noProof/>
            <w:webHidden/>
          </w:rPr>
          <w:t>20</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65" w:history="1">
        <w:r w:rsidR="00787638" w:rsidRPr="00402D04">
          <w:rPr>
            <w:rStyle w:val="Hyperlink"/>
            <w:noProof/>
          </w:rPr>
          <w:t>Figure 12 - The Locust Horde, the antagonists of the Gears of War series.</w:t>
        </w:r>
        <w:r w:rsidR="00787638">
          <w:rPr>
            <w:noProof/>
            <w:webHidden/>
          </w:rPr>
          <w:tab/>
        </w:r>
        <w:r>
          <w:rPr>
            <w:noProof/>
            <w:webHidden/>
          </w:rPr>
          <w:fldChar w:fldCharType="begin"/>
        </w:r>
        <w:r w:rsidR="00787638">
          <w:rPr>
            <w:noProof/>
            <w:webHidden/>
          </w:rPr>
          <w:instrText xml:space="preserve"> PAGEREF _Toc239673265 \h </w:instrText>
        </w:r>
        <w:r>
          <w:rPr>
            <w:noProof/>
            <w:webHidden/>
          </w:rPr>
        </w:r>
        <w:r>
          <w:rPr>
            <w:noProof/>
            <w:webHidden/>
          </w:rPr>
          <w:fldChar w:fldCharType="separate"/>
        </w:r>
        <w:r w:rsidR="00787638">
          <w:rPr>
            <w:noProof/>
            <w:webHidden/>
          </w:rPr>
          <w:t>20</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66" w:history="1">
        <w:r w:rsidR="00787638" w:rsidRPr="00402D04">
          <w:rPr>
            <w:rStyle w:val="Hyperlink"/>
            <w:noProof/>
          </w:rPr>
          <w:t>Figure 13 – King Raven, durable mainstay helicopters used by COG forces.</w:t>
        </w:r>
        <w:r w:rsidR="00787638">
          <w:rPr>
            <w:noProof/>
            <w:webHidden/>
          </w:rPr>
          <w:tab/>
        </w:r>
        <w:r>
          <w:rPr>
            <w:noProof/>
            <w:webHidden/>
          </w:rPr>
          <w:fldChar w:fldCharType="begin"/>
        </w:r>
        <w:r w:rsidR="00787638">
          <w:rPr>
            <w:noProof/>
            <w:webHidden/>
          </w:rPr>
          <w:instrText xml:space="preserve"> PAGEREF _Toc239673266 \h </w:instrText>
        </w:r>
        <w:r>
          <w:rPr>
            <w:noProof/>
            <w:webHidden/>
          </w:rPr>
        </w:r>
        <w:r>
          <w:rPr>
            <w:noProof/>
            <w:webHidden/>
          </w:rPr>
          <w:fldChar w:fldCharType="separate"/>
        </w:r>
        <w:r w:rsidR="00787638">
          <w:rPr>
            <w:noProof/>
            <w:webHidden/>
          </w:rPr>
          <w:t>21</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67" w:history="1">
        <w:r w:rsidR="00787638" w:rsidRPr="00402D04">
          <w:rPr>
            <w:rStyle w:val="Hyperlink"/>
            <w:noProof/>
          </w:rPr>
          <w:t>Figure 14 - Locust Factory Interior.</w:t>
        </w:r>
        <w:r w:rsidR="00787638">
          <w:rPr>
            <w:noProof/>
            <w:webHidden/>
          </w:rPr>
          <w:tab/>
        </w:r>
        <w:r>
          <w:rPr>
            <w:noProof/>
            <w:webHidden/>
          </w:rPr>
          <w:fldChar w:fldCharType="begin"/>
        </w:r>
        <w:r w:rsidR="00787638">
          <w:rPr>
            <w:noProof/>
            <w:webHidden/>
          </w:rPr>
          <w:instrText xml:space="preserve"> PAGEREF _Toc239673267 \h </w:instrText>
        </w:r>
        <w:r>
          <w:rPr>
            <w:noProof/>
            <w:webHidden/>
          </w:rPr>
        </w:r>
        <w:r>
          <w:rPr>
            <w:noProof/>
            <w:webHidden/>
          </w:rPr>
          <w:fldChar w:fldCharType="separate"/>
        </w:r>
        <w:r w:rsidR="00787638">
          <w:rPr>
            <w:noProof/>
            <w:webHidden/>
          </w:rPr>
          <w:t>22</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68" w:history="1">
        <w:r w:rsidR="00787638" w:rsidRPr="00402D04">
          <w:rPr>
            <w:rStyle w:val="Hyperlink"/>
            <w:noProof/>
          </w:rPr>
          <w:t>Figure 15 - Locust Factory Entrance/Extraction Point.</w:t>
        </w:r>
        <w:r w:rsidR="00787638">
          <w:rPr>
            <w:noProof/>
            <w:webHidden/>
          </w:rPr>
          <w:tab/>
        </w:r>
        <w:r>
          <w:rPr>
            <w:noProof/>
            <w:webHidden/>
          </w:rPr>
          <w:fldChar w:fldCharType="begin"/>
        </w:r>
        <w:r w:rsidR="00787638">
          <w:rPr>
            <w:noProof/>
            <w:webHidden/>
          </w:rPr>
          <w:instrText xml:space="preserve"> PAGEREF _Toc239673268 \h </w:instrText>
        </w:r>
        <w:r>
          <w:rPr>
            <w:noProof/>
            <w:webHidden/>
          </w:rPr>
        </w:r>
        <w:r>
          <w:rPr>
            <w:noProof/>
            <w:webHidden/>
          </w:rPr>
          <w:fldChar w:fldCharType="separate"/>
        </w:r>
        <w:r w:rsidR="00787638">
          <w:rPr>
            <w:noProof/>
            <w:webHidden/>
          </w:rPr>
          <w:t>23</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69" w:history="1">
        <w:r w:rsidR="00787638" w:rsidRPr="00402D04">
          <w:rPr>
            <w:rStyle w:val="Hyperlink"/>
            <w:noProof/>
          </w:rPr>
          <w:t>Figure 16 - Locust Factory Exterior (Rail Gun Sequence)</w:t>
        </w:r>
        <w:r w:rsidR="00787638">
          <w:rPr>
            <w:noProof/>
            <w:webHidden/>
          </w:rPr>
          <w:tab/>
        </w:r>
        <w:r>
          <w:rPr>
            <w:noProof/>
            <w:webHidden/>
          </w:rPr>
          <w:fldChar w:fldCharType="begin"/>
        </w:r>
        <w:r w:rsidR="00787638">
          <w:rPr>
            <w:noProof/>
            <w:webHidden/>
          </w:rPr>
          <w:instrText xml:space="preserve"> PAGEREF _Toc239673269 \h </w:instrText>
        </w:r>
        <w:r>
          <w:rPr>
            <w:noProof/>
            <w:webHidden/>
          </w:rPr>
        </w:r>
        <w:r>
          <w:rPr>
            <w:noProof/>
            <w:webHidden/>
          </w:rPr>
          <w:fldChar w:fldCharType="separate"/>
        </w:r>
        <w:r w:rsidR="00787638">
          <w:rPr>
            <w:noProof/>
            <w:webHidden/>
          </w:rPr>
          <w:t>24</w:t>
        </w:r>
        <w:r>
          <w:rPr>
            <w:noProof/>
            <w:webHidden/>
          </w:rPr>
          <w:fldChar w:fldCharType="end"/>
        </w:r>
      </w:hyperlink>
    </w:p>
    <w:p w:rsidR="00787638" w:rsidRDefault="00EF3379">
      <w:pPr>
        <w:pStyle w:val="TableofFigures"/>
        <w:tabs>
          <w:tab w:val="right" w:leader="dot" w:pos="10790"/>
        </w:tabs>
        <w:rPr>
          <w:rFonts w:eastAsiaTheme="minorEastAsia"/>
          <w:noProof/>
          <w:lang w:bidi="ar-SA"/>
        </w:rPr>
      </w:pPr>
      <w:hyperlink w:anchor="_Toc239673270" w:history="1">
        <w:r w:rsidR="00787638" w:rsidRPr="00402D04">
          <w:rPr>
            <w:rStyle w:val="Hyperlink"/>
            <w:noProof/>
          </w:rPr>
          <w:t>Figure 17 - Level Progression Chart to display pacing of Gold Rush campaign.</w:t>
        </w:r>
        <w:r w:rsidR="00787638">
          <w:rPr>
            <w:noProof/>
            <w:webHidden/>
          </w:rPr>
          <w:tab/>
        </w:r>
        <w:r>
          <w:rPr>
            <w:noProof/>
            <w:webHidden/>
          </w:rPr>
          <w:fldChar w:fldCharType="begin"/>
        </w:r>
        <w:r w:rsidR="00787638">
          <w:rPr>
            <w:noProof/>
            <w:webHidden/>
          </w:rPr>
          <w:instrText xml:space="preserve"> PAGEREF _Toc239673270 \h </w:instrText>
        </w:r>
        <w:r>
          <w:rPr>
            <w:noProof/>
            <w:webHidden/>
          </w:rPr>
        </w:r>
        <w:r>
          <w:rPr>
            <w:noProof/>
            <w:webHidden/>
          </w:rPr>
          <w:fldChar w:fldCharType="separate"/>
        </w:r>
        <w:r w:rsidR="00787638">
          <w:rPr>
            <w:noProof/>
            <w:webHidden/>
          </w:rPr>
          <w:t>25</w:t>
        </w:r>
        <w:r>
          <w:rPr>
            <w:noProof/>
            <w:webHidden/>
          </w:rPr>
          <w:fldChar w:fldCharType="end"/>
        </w:r>
      </w:hyperlink>
    </w:p>
    <w:p w:rsidR="008B0EE9" w:rsidRDefault="00EF3379">
      <w:r>
        <w:fldChar w:fldCharType="end"/>
      </w:r>
    </w:p>
    <w:p w:rsidR="00A74A83" w:rsidRDefault="00A74A83">
      <w:pPr>
        <w:rPr>
          <w:rFonts w:ascii="Calibri" w:eastAsiaTheme="majorEastAsia" w:hAnsi="Calibri" w:cstheme="majorBidi"/>
          <w:b/>
          <w:bCs/>
          <w:color w:val="365F91" w:themeColor="accent1" w:themeShade="BF"/>
          <w:sz w:val="28"/>
          <w:szCs w:val="28"/>
        </w:rPr>
      </w:pPr>
      <w:r>
        <w:br w:type="page"/>
      </w:r>
    </w:p>
    <w:p w:rsidR="002C5EB6" w:rsidRPr="009E575E" w:rsidRDefault="00BF0D48" w:rsidP="00366C0A">
      <w:pPr>
        <w:pStyle w:val="Heading1"/>
        <w:jc w:val="both"/>
        <w:rPr>
          <w:sz w:val="36"/>
          <w:szCs w:val="36"/>
        </w:rPr>
      </w:pPr>
      <w:bookmarkStart w:id="9" w:name="_Toc233452606"/>
      <w:bookmarkStart w:id="10" w:name="_Toc239673216"/>
      <w:r w:rsidRPr="009E575E">
        <w:rPr>
          <w:sz w:val="36"/>
          <w:szCs w:val="36"/>
        </w:rPr>
        <w:lastRenderedPageBreak/>
        <w:t xml:space="preserve">Quick </w:t>
      </w:r>
      <w:r w:rsidR="00B933AC" w:rsidRPr="009E575E">
        <w:rPr>
          <w:sz w:val="36"/>
          <w:szCs w:val="36"/>
        </w:rPr>
        <w:t>Summary</w:t>
      </w:r>
      <w:bookmarkStart w:id="11" w:name="_Toc139686281"/>
      <w:bookmarkStart w:id="12" w:name="_Toc202768543"/>
      <w:bookmarkEnd w:id="3"/>
      <w:bookmarkEnd w:id="8"/>
      <w:bookmarkEnd w:id="9"/>
      <w:bookmarkEnd w:id="10"/>
    </w:p>
    <w:p w:rsidR="00366C0A" w:rsidRPr="00366C0A" w:rsidRDefault="00366C0A" w:rsidP="00366C0A"/>
    <w:p w:rsidR="005912D5" w:rsidRDefault="005912D5" w:rsidP="005912D5">
      <w:pPr>
        <w:spacing w:after="0" w:line="240" w:lineRule="auto"/>
        <w:ind w:firstLine="720"/>
        <w:rPr>
          <w:sz w:val="24"/>
          <w:szCs w:val="24"/>
        </w:rPr>
      </w:pPr>
      <w:r w:rsidRPr="00A76CA7">
        <w:rPr>
          <w:sz w:val="24"/>
          <w:szCs w:val="24"/>
        </w:rPr>
        <w:t xml:space="preserve">Similar to all </w:t>
      </w:r>
      <w:r w:rsidRPr="00A76CA7">
        <w:rPr>
          <w:b/>
          <w:i/>
          <w:sz w:val="24"/>
          <w:szCs w:val="24"/>
        </w:rPr>
        <w:t>Gears of War</w:t>
      </w:r>
      <w:r w:rsidRPr="00A76CA7">
        <w:rPr>
          <w:sz w:val="24"/>
          <w:szCs w:val="24"/>
        </w:rPr>
        <w:t xml:space="preserve"> single-player levels, “Gold Rush” possesses frantic, strategic battles that get the blood pumping of even the most seasoned gamers. Rusted industrial architecture provides a nice contrast to the natural underground caves the Locust dwell in</w:t>
      </w:r>
      <w:r w:rsidR="008D3F66" w:rsidRPr="00A76CA7">
        <w:rPr>
          <w:sz w:val="24"/>
          <w:szCs w:val="24"/>
        </w:rPr>
        <w:t xml:space="preserve"> addition to the huge river of E</w:t>
      </w:r>
      <w:r w:rsidRPr="00A76CA7">
        <w:rPr>
          <w:sz w:val="24"/>
          <w:szCs w:val="24"/>
        </w:rPr>
        <w:t xml:space="preserve">mulsion which sits below the Locust factory. The protagonist, Marcus Feenix, acting alone, must escape an exploding Locust Emulsion factory he himself has sabotaged and clear the area out so the rest of the COG government can come in and take control of the vital resource. Bloodthirsty Drones engage Marcus as </w:t>
      </w:r>
      <w:r w:rsidR="00557506" w:rsidRPr="00A76CA7">
        <w:rPr>
          <w:sz w:val="24"/>
          <w:szCs w:val="24"/>
        </w:rPr>
        <w:t>shoots and chainsaws his way to the docks to make a hasty escape. Upon escaping from on one of the King Raven helicopters, Marcus must use its powerful chain guns to clear the area of any remaining Locust forces in an exciting, scripted rail gun sequence to close out the level.</w:t>
      </w:r>
    </w:p>
    <w:p w:rsidR="00115BA2" w:rsidRPr="00115BA2" w:rsidRDefault="00115BA2" w:rsidP="00115BA2">
      <w:pPr>
        <w:spacing w:after="0" w:line="240" w:lineRule="auto"/>
        <w:rPr>
          <w:b/>
          <w:sz w:val="24"/>
          <w:szCs w:val="24"/>
        </w:rPr>
      </w:pPr>
    </w:p>
    <w:p w:rsidR="005912D5" w:rsidRPr="00026FCA" w:rsidRDefault="005912D5" w:rsidP="002C5EB6">
      <w:pPr>
        <w:ind w:firstLine="720"/>
      </w:pPr>
    </w:p>
    <w:p w:rsidR="00A23835" w:rsidRPr="009E575E" w:rsidRDefault="00A23835" w:rsidP="00A23835">
      <w:pPr>
        <w:pStyle w:val="Heading1"/>
        <w:jc w:val="both"/>
        <w:rPr>
          <w:sz w:val="36"/>
          <w:szCs w:val="36"/>
        </w:rPr>
      </w:pPr>
      <w:bookmarkStart w:id="13" w:name="_Toc233452607"/>
      <w:bookmarkStart w:id="14" w:name="_Toc239673217"/>
      <w:r w:rsidRPr="009E575E">
        <w:rPr>
          <w:sz w:val="36"/>
          <w:szCs w:val="36"/>
        </w:rPr>
        <w:t>Gameplay Overview</w:t>
      </w:r>
      <w:bookmarkEnd w:id="13"/>
      <w:bookmarkEnd w:id="14"/>
    </w:p>
    <w:p w:rsidR="00A23835" w:rsidRDefault="00A23835" w:rsidP="00A23835">
      <w:pPr>
        <w:pStyle w:val="Heading2"/>
      </w:pPr>
      <w:bookmarkStart w:id="15" w:name="_Toc202768544"/>
      <w:bookmarkStart w:id="16" w:name="_Toc233452608"/>
      <w:bookmarkStart w:id="17" w:name="_Toc239673218"/>
      <w:r w:rsidRPr="00B15338">
        <w:t>General Game Flow</w:t>
      </w:r>
      <w:bookmarkEnd w:id="15"/>
      <w:bookmarkEnd w:id="16"/>
      <w:bookmarkEnd w:id="17"/>
    </w:p>
    <w:p w:rsidR="00A23835" w:rsidRDefault="00A23835" w:rsidP="00A23835">
      <w:pPr>
        <w:rPr>
          <w:sz w:val="24"/>
          <w:szCs w:val="24"/>
        </w:rPr>
      </w:pPr>
      <w:r>
        <w:tab/>
      </w:r>
      <w:r w:rsidRPr="00A76CA7">
        <w:rPr>
          <w:sz w:val="24"/>
          <w:szCs w:val="24"/>
        </w:rPr>
        <w:t>General Game Flow of “Gold Rush” is that of a non-stop, action packed sequence similar to those foun</w:t>
      </w:r>
      <w:r w:rsidR="008D3F66" w:rsidRPr="00A76CA7">
        <w:rPr>
          <w:sz w:val="24"/>
          <w:szCs w:val="24"/>
        </w:rPr>
        <w:t>d in big-budget action movies</w:t>
      </w:r>
      <w:r w:rsidRPr="00A76CA7">
        <w:rPr>
          <w:sz w:val="24"/>
          <w:szCs w:val="24"/>
        </w:rPr>
        <w:t>. A linear series of events guide Marcus through the level similar to all single-player experiences, leading to an exciting climax gamers will talk about for years. The level starts off with Marcus escaping from an exploding Emulsion factory that he himself sabotaged alone. During the escape sequence, Marcus encounters remnant Locus forces attempting to impede his escape and ensure he never sees the light of day again. Numerous minor skirmishes between Marcus and the remnant Locust forces oc</w:t>
      </w:r>
      <w:r w:rsidR="00C14687">
        <w:rPr>
          <w:sz w:val="24"/>
          <w:szCs w:val="24"/>
        </w:rPr>
        <w:t>cur while players attempt to guide</w:t>
      </w:r>
      <w:r w:rsidRPr="00A76CA7">
        <w:rPr>
          <w:sz w:val="24"/>
          <w:szCs w:val="24"/>
        </w:rPr>
        <w:t xml:space="preserve"> Marcus out of the crumbling factory. After Marcus escapes, a King Raven picks him up, but there is still work left to do. It seems that parts of the factory are still intact and could be a problem for COG forces. Marcus tells the pilot to circle the place while he hops on the mini-gun for an exciting rail-gun sequence.</w:t>
      </w:r>
    </w:p>
    <w:p w:rsidR="00115BA2" w:rsidRDefault="00115BA2" w:rsidP="00115BA2">
      <w:pPr>
        <w:spacing w:after="0" w:line="240" w:lineRule="auto"/>
        <w:rPr>
          <w:b/>
          <w:sz w:val="24"/>
          <w:szCs w:val="24"/>
        </w:rPr>
      </w:pPr>
      <w:r>
        <w:rPr>
          <w:b/>
          <w:sz w:val="24"/>
          <w:szCs w:val="24"/>
        </w:rPr>
        <w:t>Bullet List</w:t>
      </w:r>
    </w:p>
    <w:p w:rsidR="00115BA2" w:rsidRDefault="00115BA2" w:rsidP="00115BA2">
      <w:pPr>
        <w:spacing w:after="0" w:line="240" w:lineRule="auto"/>
        <w:rPr>
          <w:b/>
          <w:sz w:val="24"/>
          <w:szCs w:val="24"/>
        </w:rPr>
      </w:pPr>
    </w:p>
    <w:p w:rsidR="00115BA2" w:rsidRPr="00115BA2" w:rsidRDefault="00115BA2" w:rsidP="00115BA2">
      <w:pPr>
        <w:pStyle w:val="ListParagraph"/>
        <w:numPr>
          <w:ilvl w:val="0"/>
          <w:numId w:val="47"/>
        </w:numPr>
        <w:spacing w:after="0" w:line="240" w:lineRule="auto"/>
        <w:rPr>
          <w:b/>
          <w:sz w:val="24"/>
          <w:szCs w:val="24"/>
        </w:rPr>
      </w:pPr>
      <w:r>
        <w:rPr>
          <w:sz w:val="24"/>
          <w:szCs w:val="24"/>
        </w:rPr>
        <w:t>Player starts off surrounded by falling debris everywhere.</w:t>
      </w:r>
    </w:p>
    <w:p w:rsidR="00115BA2" w:rsidRPr="00115BA2" w:rsidRDefault="00115BA2" w:rsidP="00115BA2">
      <w:pPr>
        <w:pStyle w:val="ListParagraph"/>
        <w:numPr>
          <w:ilvl w:val="0"/>
          <w:numId w:val="47"/>
        </w:numPr>
        <w:spacing w:after="0" w:line="240" w:lineRule="auto"/>
        <w:rPr>
          <w:b/>
          <w:sz w:val="24"/>
          <w:szCs w:val="24"/>
        </w:rPr>
      </w:pPr>
      <w:r>
        <w:rPr>
          <w:sz w:val="24"/>
          <w:szCs w:val="24"/>
        </w:rPr>
        <w:t>Player encounters first group of Locust</w:t>
      </w:r>
    </w:p>
    <w:p w:rsidR="00115BA2" w:rsidRDefault="00115BA2" w:rsidP="00115BA2">
      <w:pPr>
        <w:pStyle w:val="ListParagraph"/>
        <w:numPr>
          <w:ilvl w:val="0"/>
          <w:numId w:val="47"/>
        </w:numPr>
        <w:rPr>
          <w:sz w:val="24"/>
          <w:szCs w:val="24"/>
        </w:rPr>
      </w:pPr>
      <w:r>
        <w:rPr>
          <w:sz w:val="24"/>
          <w:szCs w:val="24"/>
        </w:rPr>
        <w:t>Player kills Locust</w:t>
      </w:r>
    </w:p>
    <w:p w:rsidR="00115BA2" w:rsidRDefault="00115BA2" w:rsidP="00115BA2">
      <w:pPr>
        <w:pStyle w:val="ListParagraph"/>
        <w:numPr>
          <w:ilvl w:val="0"/>
          <w:numId w:val="47"/>
        </w:numPr>
        <w:rPr>
          <w:sz w:val="24"/>
          <w:szCs w:val="24"/>
        </w:rPr>
      </w:pPr>
      <w:r>
        <w:rPr>
          <w:sz w:val="24"/>
          <w:szCs w:val="24"/>
        </w:rPr>
        <w:t>Player progresses but finds routes blocked off</w:t>
      </w:r>
    </w:p>
    <w:p w:rsidR="00115BA2" w:rsidRDefault="00115BA2" w:rsidP="00115BA2">
      <w:pPr>
        <w:pStyle w:val="ListParagraph"/>
        <w:numPr>
          <w:ilvl w:val="0"/>
          <w:numId w:val="47"/>
        </w:numPr>
        <w:rPr>
          <w:sz w:val="24"/>
          <w:szCs w:val="24"/>
        </w:rPr>
      </w:pPr>
      <w:r>
        <w:rPr>
          <w:sz w:val="24"/>
          <w:szCs w:val="24"/>
        </w:rPr>
        <w:t>Player find alternative route</w:t>
      </w:r>
    </w:p>
    <w:p w:rsidR="00115BA2" w:rsidRDefault="00115BA2" w:rsidP="00115BA2">
      <w:pPr>
        <w:pStyle w:val="ListParagraph"/>
        <w:numPr>
          <w:ilvl w:val="0"/>
          <w:numId w:val="47"/>
        </w:numPr>
        <w:rPr>
          <w:sz w:val="24"/>
          <w:szCs w:val="24"/>
        </w:rPr>
      </w:pPr>
      <w:r>
        <w:rPr>
          <w:sz w:val="24"/>
          <w:szCs w:val="24"/>
        </w:rPr>
        <w:t>Player encounters second group of Locust</w:t>
      </w:r>
    </w:p>
    <w:p w:rsidR="00115BA2" w:rsidRDefault="00115BA2" w:rsidP="00115BA2">
      <w:pPr>
        <w:pStyle w:val="ListParagraph"/>
        <w:numPr>
          <w:ilvl w:val="0"/>
          <w:numId w:val="47"/>
        </w:numPr>
        <w:rPr>
          <w:sz w:val="24"/>
          <w:szCs w:val="24"/>
        </w:rPr>
      </w:pPr>
      <w:r>
        <w:rPr>
          <w:sz w:val="24"/>
          <w:szCs w:val="24"/>
        </w:rPr>
        <w:t>Player kills the Locust</w:t>
      </w:r>
    </w:p>
    <w:p w:rsidR="00115BA2" w:rsidRDefault="00115BA2" w:rsidP="00115BA2">
      <w:pPr>
        <w:pStyle w:val="ListParagraph"/>
        <w:numPr>
          <w:ilvl w:val="0"/>
          <w:numId w:val="47"/>
        </w:numPr>
        <w:rPr>
          <w:sz w:val="24"/>
          <w:szCs w:val="24"/>
        </w:rPr>
      </w:pPr>
      <w:r>
        <w:rPr>
          <w:sz w:val="24"/>
          <w:szCs w:val="24"/>
        </w:rPr>
        <w:t xml:space="preserve">Players </w:t>
      </w:r>
      <w:r w:rsidR="00F4553C">
        <w:rPr>
          <w:sz w:val="24"/>
          <w:szCs w:val="24"/>
        </w:rPr>
        <w:t>continue to progress</w:t>
      </w:r>
    </w:p>
    <w:p w:rsidR="00F4553C" w:rsidRDefault="00F4553C" w:rsidP="00115BA2">
      <w:pPr>
        <w:pStyle w:val="ListParagraph"/>
        <w:numPr>
          <w:ilvl w:val="0"/>
          <w:numId w:val="47"/>
        </w:numPr>
        <w:rPr>
          <w:sz w:val="24"/>
          <w:szCs w:val="24"/>
        </w:rPr>
      </w:pPr>
      <w:r>
        <w:rPr>
          <w:sz w:val="24"/>
          <w:szCs w:val="24"/>
        </w:rPr>
        <w:t xml:space="preserve">Route is blocked off </w:t>
      </w:r>
    </w:p>
    <w:p w:rsidR="00F4553C" w:rsidRDefault="00F4553C" w:rsidP="00115BA2">
      <w:pPr>
        <w:pStyle w:val="ListParagraph"/>
        <w:numPr>
          <w:ilvl w:val="0"/>
          <w:numId w:val="47"/>
        </w:numPr>
        <w:rPr>
          <w:sz w:val="24"/>
          <w:szCs w:val="24"/>
        </w:rPr>
      </w:pPr>
      <w:r>
        <w:rPr>
          <w:sz w:val="24"/>
          <w:szCs w:val="24"/>
        </w:rPr>
        <w:t>Player finds another alternative route</w:t>
      </w:r>
    </w:p>
    <w:p w:rsidR="00F4553C" w:rsidRDefault="00F4553C" w:rsidP="00115BA2">
      <w:pPr>
        <w:pStyle w:val="ListParagraph"/>
        <w:numPr>
          <w:ilvl w:val="0"/>
          <w:numId w:val="47"/>
        </w:numPr>
        <w:rPr>
          <w:sz w:val="24"/>
          <w:szCs w:val="24"/>
        </w:rPr>
      </w:pPr>
      <w:r>
        <w:rPr>
          <w:sz w:val="24"/>
          <w:szCs w:val="24"/>
        </w:rPr>
        <w:t>Player reaches the entrance</w:t>
      </w:r>
    </w:p>
    <w:p w:rsidR="00F4553C" w:rsidRDefault="00F4553C" w:rsidP="00115BA2">
      <w:pPr>
        <w:pStyle w:val="ListParagraph"/>
        <w:numPr>
          <w:ilvl w:val="0"/>
          <w:numId w:val="47"/>
        </w:numPr>
        <w:rPr>
          <w:sz w:val="24"/>
          <w:szCs w:val="24"/>
        </w:rPr>
      </w:pPr>
      <w:r>
        <w:rPr>
          <w:sz w:val="24"/>
          <w:szCs w:val="24"/>
        </w:rPr>
        <w:t>Player encounters third group of Locust</w:t>
      </w:r>
    </w:p>
    <w:p w:rsidR="00F4553C" w:rsidRDefault="00F4553C" w:rsidP="00115BA2">
      <w:pPr>
        <w:pStyle w:val="ListParagraph"/>
        <w:numPr>
          <w:ilvl w:val="0"/>
          <w:numId w:val="47"/>
        </w:numPr>
        <w:rPr>
          <w:sz w:val="24"/>
          <w:szCs w:val="24"/>
        </w:rPr>
      </w:pPr>
      <w:r>
        <w:rPr>
          <w:sz w:val="24"/>
          <w:szCs w:val="24"/>
        </w:rPr>
        <w:lastRenderedPageBreak/>
        <w:t>Player kills group of Locust</w:t>
      </w:r>
    </w:p>
    <w:p w:rsidR="00F4553C" w:rsidRDefault="00F4553C" w:rsidP="00115BA2">
      <w:pPr>
        <w:pStyle w:val="ListParagraph"/>
        <w:numPr>
          <w:ilvl w:val="0"/>
          <w:numId w:val="47"/>
        </w:numPr>
        <w:rPr>
          <w:sz w:val="24"/>
          <w:szCs w:val="24"/>
        </w:rPr>
      </w:pPr>
      <w:r>
        <w:rPr>
          <w:sz w:val="24"/>
          <w:szCs w:val="24"/>
        </w:rPr>
        <w:t>Player reaches the chopper</w:t>
      </w:r>
    </w:p>
    <w:p w:rsidR="00F4553C" w:rsidRDefault="00F4553C" w:rsidP="00115BA2">
      <w:pPr>
        <w:pStyle w:val="ListParagraph"/>
        <w:numPr>
          <w:ilvl w:val="0"/>
          <w:numId w:val="47"/>
        </w:numPr>
        <w:rPr>
          <w:sz w:val="24"/>
          <w:szCs w:val="24"/>
        </w:rPr>
      </w:pPr>
      <w:r>
        <w:rPr>
          <w:sz w:val="24"/>
          <w:szCs w:val="24"/>
        </w:rPr>
        <w:t>Player starts rail gun sequence</w:t>
      </w:r>
    </w:p>
    <w:p w:rsidR="00F4553C" w:rsidRDefault="00F4553C" w:rsidP="00115BA2">
      <w:pPr>
        <w:pStyle w:val="ListParagraph"/>
        <w:numPr>
          <w:ilvl w:val="0"/>
          <w:numId w:val="47"/>
        </w:numPr>
        <w:rPr>
          <w:sz w:val="24"/>
          <w:szCs w:val="24"/>
        </w:rPr>
      </w:pPr>
      <w:r>
        <w:rPr>
          <w:sz w:val="24"/>
          <w:szCs w:val="24"/>
        </w:rPr>
        <w:t>Player destroys Troika turrets</w:t>
      </w:r>
    </w:p>
    <w:p w:rsidR="00F4553C" w:rsidRPr="00115BA2" w:rsidRDefault="00F4553C" w:rsidP="00115BA2">
      <w:pPr>
        <w:pStyle w:val="ListParagraph"/>
        <w:numPr>
          <w:ilvl w:val="0"/>
          <w:numId w:val="47"/>
        </w:numPr>
        <w:rPr>
          <w:sz w:val="24"/>
          <w:szCs w:val="24"/>
        </w:rPr>
      </w:pPr>
      <w:r>
        <w:rPr>
          <w:sz w:val="24"/>
          <w:szCs w:val="24"/>
        </w:rPr>
        <w:t>End of campaign</w:t>
      </w:r>
    </w:p>
    <w:p w:rsidR="00A23835" w:rsidRDefault="00A23835" w:rsidP="00A23835"/>
    <w:p w:rsidR="00A23835" w:rsidRDefault="00A23835" w:rsidP="00A23835">
      <w:pPr>
        <w:pStyle w:val="Heading2"/>
      </w:pPr>
      <w:bookmarkStart w:id="18" w:name="_Toc202768545"/>
      <w:bookmarkStart w:id="19" w:name="_Toc233452609"/>
      <w:bookmarkStart w:id="20" w:name="_Toc239673219"/>
      <w:r w:rsidRPr="00B15338">
        <w:t>Major Elements</w:t>
      </w:r>
      <w:bookmarkEnd w:id="18"/>
      <w:bookmarkEnd w:id="19"/>
      <w:bookmarkEnd w:id="20"/>
    </w:p>
    <w:p w:rsidR="00A23835" w:rsidRPr="00A76CA7" w:rsidRDefault="00A23835" w:rsidP="00A23835">
      <w:pPr>
        <w:rPr>
          <w:sz w:val="24"/>
          <w:szCs w:val="24"/>
        </w:rPr>
      </w:pPr>
      <w:r>
        <w:tab/>
      </w:r>
      <w:r w:rsidRPr="00A76CA7">
        <w:rPr>
          <w:sz w:val="24"/>
          <w:szCs w:val="24"/>
        </w:rPr>
        <w:t xml:space="preserve">The major elements of “Gold Rush” are the typical, “stop-and-pop” battles </w:t>
      </w:r>
      <w:r w:rsidRPr="00A76CA7">
        <w:rPr>
          <w:b/>
          <w:i/>
          <w:sz w:val="24"/>
          <w:szCs w:val="24"/>
        </w:rPr>
        <w:t xml:space="preserve">Gear of War </w:t>
      </w:r>
      <w:r w:rsidRPr="00A76CA7">
        <w:rPr>
          <w:sz w:val="24"/>
          <w:szCs w:val="24"/>
        </w:rPr>
        <w:t xml:space="preserve">franchise has built itself around combined with an exciting rail-gun sequence to close out the level. Numerous types of Locusts challenge the players as they attempt to guide Marcus out </w:t>
      </w:r>
      <w:r w:rsidR="00C14687">
        <w:rPr>
          <w:sz w:val="24"/>
          <w:szCs w:val="24"/>
        </w:rPr>
        <w:t>of the exploding COG factory. P</w:t>
      </w:r>
      <w:r w:rsidRPr="00A76CA7">
        <w:rPr>
          <w:sz w:val="24"/>
          <w:szCs w:val="24"/>
        </w:rPr>
        <w:t>layers must use their wits and their reflexes to survive</w:t>
      </w:r>
      <w:r w:rsidR="00C14687">
        <w:rPr>
          <w:sz w:val="24"/>
          <w:szCs w:val="24"/>
        </w:rPr>
        <w:t xml:space="preserve"> if they want to escape from the burning factory</w:t>
      </w:r>
      <w:r w:rsidRPr="00A76CA7">
        <w:rPr>
          <w:sz w:val="24"/>
          <w:szCs w:val="24"/>
        </w:rPr>
        <w:t xml:space="preserve">. Occasionally a piece of burning debris blocks a path and forces players to find alternate routes. Players also must use whatever cover they can find to outmaneuver and outthink the Locust horde while trying to stay cool with all of the chaos around them. Artistically, “Gold Rush” features a slightly more saturated </w:t>
      </w:r>
      <w:r w:rsidR="008D3F66" w:rsidRPr="00A76CA7">
        <w:rPr>
          <w:sz w:val="24"/>
          <w:szCs w:val="24"/>
        </w:rPr>
        <w:t xml:space="preserve">look </w:t>
      </w:r>
      <w:r w:rsidRPr="00A76CA7">
        <w:rPr>
          <w:sz w:val="24"/>
          <w:szCs w:val="24"/>
        </w:rPr>
        <w:t>than</w:t>
      </w:r>
      <w:r w:rsidR="008D3F66" w:rsidRPr="00A76CA7">
        <w:rPr>
          <w:sz w:val="24"/>
          <w:szCs w:val="24"/>
        </w:rPr>
        <w:t xml:space="preserve"> the extremely de-saturated one</w:t>
      </w:r>
      <w:r w:rsidRPr="00A76CA7">
        <w:rPr>
          <w:sz w:val="24"/>
          <w:szCs w:val="24"/>
        </w:rPr>
        <w:t xml:space="preserve"> found in a typical </w:t>
      </w:r>
      <w:r w:rsidRPr="00A76CA7">
        <w:rPr>
          <w:b/>
          <w:i/>
          <w:sz w:val="24"/>
          <w:szCs w:val="24"/>
        </w:rPr>
        <w:t>Gears of War</w:t>
      </w:r>
      <w:r w:rsidRPr="00A76CA7">
        <w:rPr>
          <w:sz w:val="24"/>
          <w:szCs w:val="24"/>
        </w:rPr>
        <w:t xml:space="preserve"> chapter. The glowing </w:t>
      </w:r>
      <w:r w:rsidR="008D3F66" w:rsidRPr="00A76CA7">
        <w:rPr>
          <w:sz w:val="24"/>
          <w:szCs w:val="24"/>
        </w:rPr>
        <w:t>“</w:t>
      </w:r>
      <w:r w:rsidRPr="00A76CA7">
        <w:rPr>
          <w:sz w:val="24"/>
          <w:szCs w:val="24"/>
        </w:rPr>
        <w:t>gold-ish-yellow</w:t>
      </w:r>
      <w:r w:rsidR="008D3F66" w:rsidRPr="00A76CA7">
        <w:rPr>
          <w:sz w:val="24"/>
          <w:szCs w:val="24"/>
        </w:rPr>
        <w:t>”</w:t>
      </w:r>
      <w:r w:rsidRPr="00A76CA7">
        <w:rPr>
          <w:sz w:val="24"/>
          <w:szCs w:val="24"/>
        </w:rPr>
        <w:t xml:space="preserve"> color of the Emulsion serves as the dominant source of light in the level with the numerous explosions and factory lights as the secondary sources of light.</w:t>
      </w:r>
    </w:p>
    <w:p w:rsidR="00A23835" w:rsidRPr="00A76CA7" w:rsidRDefault="00A23835" w:rsidP="00A23835">
      <w:pPr>
        <w:rPr>
          <w:b/>
          <w:sz w:val="24"/>
          <w:szCs w:val="24"/>
        </w:rPr>
      </w:pPr>
      <w:r w:rsidRPr="00A76CA7">
        <w:rPr>
          <w:b/>
          <w:sz w:val="24"/>
          <w:szCs w:val="24"/>
        </w:rPr>
        <w:t>Bullet List</w:t>
      </w:r>
    </w:p>
    <w:p w:rsidR="00A23835" w:rsidRPr="00A76CA7" w:rsidRDefault="00A23835" w:rsidP="00A23835">
      <w:pPr>
        <w:pStyle w:val="ListParagraph"/>
        <w:numPr>
          <w:ilvl w:val="0"/>
          <w:numId w:val="33"/>
        </w:numPr>
        <w:rPr>
          <w:b/>
          <w:sz w:val="24"/>
          <w:szCs w:val="24"/>
        </w:rPr>
      </w:pPr>
      <w:r w:rsidRPr="00A76CA7">
        <w:rPr>
          <w:sz w:val="24"/>
          <w:szCs w:val="24"/>
        </w:rPr>
        <w:t xml:space="preserve">Classic </w:t>
      </w:r>
      <w:r w:rsidRPr="00A76CA7">
        <w:rPr>
          <w:b/>
          <w:i/>
          <w:sz w:val="24"/>
          <w:szCs w:val="24"/>
        </w:rPr>
        <w:t>Gears of War</w:t>
      </w:r>
      <w:r w:rsidRPr="00A76CA7">
        <w:rPr>
          <w:sz w:val="24"/>
          <w:szCs w:val="24"/>
        </w:rPr>
        <w:t xml:space="preserve"> cover-based gameplay</w:t>
      </w:r>
    </w:p>
    <w:p w:rsidR="00A23835" w:rsidRPr="00A76CA7" w:rsidRDefault="00A23835" w:rsidP="00A23835">
      <w:pPr>
        <w:pStyle w:val="ListParagraph"/>
        <w:numPr>
          <w:ilvl w:val="0"/>
          <w:numId w:val="33"/>
        </w:numPr>
        <w:rPr>
          <w:b/>
          <w:sz w:val="24"/>
          <w:szCs w:val="24"/>
        </w:rPr>
      </w:pPr>
      <w:r w:rsidRPr="00A76CA7">
        <w:rPr>
          <w:sz w:val="24"/>
          <w:szCs w:val="24"/>
        </w:rPr>
        <w:t>Explosions and debris surrounding the player</w:t>
      </w:r>
    </w:p>
    <w:p w:rsidR="00A23835" w:rsidRPr="00A76CA7" w:rsidRDefault="00A23835" w:rsidP="00A23835">
      <w:pPr>
        <w:pStyle w:val="ListParagraph"/>
        <w:numPr>
          <w:ilvl w:val="0"/>
          <w:numId w:val="33"/>
        </w:numPr>
        <w:rPr>
          <w:b/>
          <w:sz w:val="24"/>
          <w:szCs w:val="24"/>
        </w:rPr>
      </w:pPr>
      <w:r w:rsidRPr="00A76CA7">
        <w:rPr>
          <w:sz w:val="24"/>
          <w:szCs w:val="24"/>
        </w:rPr>
        <w:t>Beautiful underground environments</w:t>
      </w:r>
    </w:p>
    <w:p w:rsidR="00A23835" w:rsidRPr="00A76CA7" w:rsidRDefault="00A23835" w:rsidP="00A23835">
      <w:pPr>
        <w:pStyle w:val="ListParagraph"/>
        <w:numPr>
          <w:ilvl w:val="0"/>
          <w:numId w:val="33"/>
        </w:numPr>
        <w:rPr>
          <w:b/>
          <w:sz w:val="24"/>
          <w:szCs w:val="24"/>
        </w:rPr>
      </w:pPr>
      <w:r w:rsidRPr="00A76CA7">
        <w:rPr>
          <w:sz w:val="24"/>
          <w:szCs w:val="24"/>
        </w:rPr>
        <w:t>More saturated colors used for the environments</w:t>
      </w:r>
    </w:p>
    <w:p w:rsidR="00A23835" w:rsidRPr="00A76CA7" w:rsidRDefault="00A23835" w:rsidP="00A23835">
      <w:pPr>
        <w:pStyle w:val="ListParagraph"/>
        <w:numPr>
          <w:ilvl w:val="0"/>
          <w:numId w:val="33"/>
        </w:numPr>
        <w:rPr>
          <w:b/>
          <w:sz w:val="24"/>
          <w:szCs w:val="24"/>
        </w:rPr>
      </w:pPr>
      <w:r w:rsidRPr="00A76CA7">
        <w:rPr>
          <w:sz w:val="24"/>
          <w:szCs w:val="24"/>
        </w:rPr>
        <w:t>Interactive environments designed to give players the advantage  when dealing with the Locust</w:t>
      </w:r>
    </w:p>
    <w:p w:rsidR="00A23835" w:rsidRPr="00A76CA7" w:rsidRDefault="00A23835" w:rsidP="00A23835">
      <w:pPr>
        <w:pStyle w:val="ListParagraph"/>
        <w:numPr>
          <w:ilvl w:val="0"/>
          <w:numId w:val="33"/>
        </w:numPr>
        <w:rPr>
          <w:b/>
          <w:sz w:val="24"/>
          <w:szCs w:val="24"/>
        </w:rPr>
      </w:pPr>
      <w:r w:rsidRPr="00A76CA7">
        <w:rPr>
          <w:sz w:val="24"/>
          <w:szCs w:val="24"/>
        </w:rPr>
        <w:t>Challenging and engaging battles</w:t>
      </w:r>
    </w:p>
    <w:p w:rsidR="00A23835" w:rsidRPr="00A76CA7" w:rsidRDefault="00A23835" w:rsidP="00A23835">
      <w:pPr>
        <w:pStyle w:val="ListParagraph"/>
        <w:numPr>
          <w:ilvl w:val="0"/>
          <w:numId w:val="33"/>
        </w:numPr>
        <w:rPr>
          <w:b/>
          <w:sz w:val="24"/>
          <w:szCs w:val="24"/>
        </w:rPr>
      </w:pPr>
      <w:r w:rsidRPr="00A76CA7">
        <w:rPr>
          <w:sz w:val="24"/>
          <w:szCs w:val="24"/>
        </w:rPr>
        <w:t>Scripted sequences that carefully guide the player through the environment</w:t>
      </w:r>
    </w:p>
    <w:p w:rsidR="00A23835" w:rsidRPr="00A76CA7" w:rsidRDefault="00A23835" w:rsidP="00A23835">
      <w:pPr>
        <w:pStyle w:val="ListParagraph"/>
        <w:numPr>
          <w:ilvl w:val="0"/>
          <w:numId w:val="33"/>
        </w:numPr>
        <w:rPr>
          <w:b/>
          <w:sz w:val="24"/>
          <w:szCs w:val="24"/>
        </w:rPr>
      </w:pPr>
      <w:r w:rsidRPr="00A76CA7">
        <w:rPr>
          <w:sz w:val="24"/>
          <w:szCs w:val="24"/>
        </w:rPr>
        <w:t>Scripted on-rails helicopter sequence</w:t>
      </w:r>
    </w:p>
    <w:p w:rsidR="00F4553C" w:rsidRDefault="00F4553C" w:rsidP="00A23835">
      <w:pPr>
        <w:pStyle w:val="Heading2"/>
        <w:rPr>
          <w:sz w:val="24"/>
          <w:szCs w:val="24"/>
        </w:rPr>
      </w:pPr>
      <w:bookmarkStart w:id="21" w:name="_Toc202768546"/>
      <w:bookmarkStart w:id="22" w:name="_Toc233452610"/>
    </w:p>
    <w:p w:rsidR="00A23835" w:rsidRPr="00A76CA7" w:rsidRDefault="00A23835" w:rsidP="00A23835">
      <w:pPr>
        <w:pStyle w:val="Heading2"/>
        <w:rPr>
          <w:sz w:val="24"/>
          <w:szCs w:val="24"/>
        </w:rPr>
      </w:pPr>
      <w:bookmarkStart w:id="23" w:name="_Toc239673220"/>
      <w:r w:rsidRPr="00A76CA7">
        <w:rPr>
          <w:sz w:val="24"/>
          <w:szCs w:val="24"/>
        </w:rPr>
        <w:t>Major Objectives</w:t>
      </w:r>
      <w:bookmarkEnd w:id="21"/>
      <w:bookmarkEnd w:id="22"/>
      <w:bookmarkEnd w:id="23"/>
    </w:p>
    <w:p w:rsidR="008D3F66" w:rsidRPr="00A76CA7" w:rsidRDefault="008D3F66" w:rsidP="00615E42">
      <w:pPr>
        <w:rPr>
          <w:sz w:val="24"/>
          <w:szCs w:val="24"/>
        </w:rPr>
      </w:pPr>
      <w:r w:rsidRPr="00A76CA7">
        <w:rPr>
          <w:sz w:val="24"/>
          <w:szCs w:val="24"/>
        </w:rPr>
        <w:tab/>
        <w:t>The main objective of players have is to guide Marcus out of the factory and to rendezvous with the King Raven that’s waiting for him. Three smaller objectives consist of dispatching any remaining Locust forces that get in Marcus’s way. After getting to the King Raven, Marcus must use the Chain Gun to destroy the four Troikas that are still active around the Factory so the COG forces can move in with little resistance.</w:t>
      </w:r>
    </w:p>
    <w:p w:rsidR="008D3F66" w:rsidRPr="00A76CA7" w:rsidRDefault="008D3F66" w:rsidP="00615E42">
      <w:pPr>
        <w:rPr>
          <w:b/>
          <w:sz w:val="24"/>
          <w:szCs w:val="24"/>
        </w:rPr>
      </w:pPr>
      <w:r w:rsidRPr="00A76CA7">
        <w:rPr>
          <w:b/>
          <w:sz w:val="24"/>
          <w:szCs w:val="24"/>
        </w:rPr>
        <w:t>Bullet List</w:t>
      </w:r>
    </w:p>
    <w:p w:rsidR="008D3F66" w:rsidRPr="00F2594C" w:rsidRDefault="008D3F66" w:rsidP="008D3F66">
      <w:pPr>
        <w:pStyle w:val="ListParagraph"/>
        <w:numPr>
          <w:ilvl w:val="0"/>
          <w:numId w:val="40"/>
        </w:numPr>
        <w:rPr>
          <w:b/>
          <w:sz w:val="24"/>
          <w:szCs w:val="24"/>
        </w:rPr>
      </w:pPr>
      <w:r w:rsidRPr="00A76CA7">
        <w:rPr>
          <w:sz w:val="24"/>
          <w:szCs w:val="24"/>
        </w:rPr>
        <w:t>Kill all remaining Locust forces</w:t>
      </w:r>
    </w:p>
    <w:p w:rsidR="00F2594C" w:rsidRPr="00A76CA7" w:rsidRDefault="00F2594C" w:rsidP="008D3F66">
      <w:pPr>
        <w:pStyle w:val="ListParagraph"/>
        <w:numPr>
          <w:ilvl w:val="0"/>
          <w:numId w:val="40"/>
        </w:numPr>
        <w:rPr>
          <w:b/>
          <w:sz w:val="24"/>
          <w:szCs w:val="24"/>
        </w:rPr>
      </w:pPr>
      <w:r>
        <w:rPr>
          <w:sz w:val="24"/>
          <w:szCs w:val="24"/>
        </w:rPr>
        <w:t>Find Another Route</w:t>
      </w:r>
    </w:p>
    <w:p w:rsidR="008D3F66" w:rsidRPr="00F2594C" w:rsidRDefault="008D3F66" w:rsidP="008D3F66">
      <w:pPr>
        <w:pStyle w:val="ListParagraph"/>
        <w:numPr>
          <w:ilvl w:val="0"/>
          <w:numId w:val="40"/>
        </w:numPr>
        <w:rPr>
          <w:b/>
          <w:sz w:val="24"/>
          <w:szCs w:val="24"/>
        </w:rPr>
      </w:pPr>
      <w:r w:rsidRPr="00A76CA7">
        <w:rPr>
          <w:sz w:val="24"/>
          <w:szCs w:val="24"/>
        </w:rPr>
        <w:t>Kill Locust forces blocking your way</w:t>
      </w:r>
    </w:p>
    <w:p w:rsidR="00F2594C" w:rsidRPr="00A76CA7" w:rsidRDefault="00F2594C" w:rsidP="008D3F66">
      <w:pPr>
        <w:pStyle w:val="ListParagraph"/>
        <w:numPr>
          <w:ilvl w:val="0"/>
          <w:numId w:val="40"/>
        </w:numPr>
        <w:rPr>
          <w:b/>
          <w:sz w:val="24"/>
          <w:szCs w:val="24"/>
        </w:rPr>
      </w:pPr>
      <w:r>
        <w:rPr>
          <w:sz w:val="24"/>
          <w:szCs w:val="24"/>
        </w:rPr>
        <w:lastRenderedPageBreak/>
        <w:t>Find Another Route</w:t>
      </w:r>
    </w:p>
    <w:p w:rsidR="008D3F66" w:rsidRPr="00A76CA7" w:rsidRDefault="008D3F66" w:rsidP="008D3F66">
      <w:pPr>
        <w:pStyle w:val="ListParagraph"/>
        <w:numPr>
          <w:ilvl w:val="0"/>
          <w:numId w:val="40"/>
        </w:numPr>
        <w:rPr>
          <w:b/>
          <w:sz w:val="24"/>
          <w:szCs w:val="24"/>
        </w:rPr>
      </w:pPr>
      <w:r w:rsidRPr="00A76CA7">
        <w:rPr>
          <w:sz w:val="24"/>
          <w:szCs w:val="24"/>
        </w:rPr>
        <w:t>Kill Locust forces</w:t>
      </w:r>
    </w:p>
    <w:p w:rsidR="008D3F66" w:rsidRPr="00A76CA7" w:rsidRDefault="008D3F66" w:rsidP="008D3F66">
      <w:pPr>
        <w:pStyle w:val="ListParagraph"/>
        <w:numPr>
          <w:ilvl w:val="0"/>
          <w:numId w:val="40"/>
        </w:numPr>
        <w:rPr>
          <w:b/>
          <w:sz w:val="24"/>
          <w:szCs w:val="24"/>
        </w:rPr>
      </w:pPr>
      <w:r w:rsidRPr="00A76CA7">
        <w:rPr>
          <w:sz w:val="24"/>
          <w:szCs w:val="24"/>
        </w:rPr>
        <w:t>Destroy the four Troika turrets</w:t>
      </w:r>
    </w:p>
    <w:p w:rsidR="008D3F66" w:rsidRPr="00A76CA7" w:rsidRDefault="008D3F66" w:rsidP="008D3F66">
      <w:pPr>
        <w:pStyle w:val="ListParagraph"/>
        <w:numPr>
          <w:ilvl w:val="0"/>
          <w:numId w:val="40"/>
        </w:numPr>
        <w:rPr>
          <w:b/>
          <w:sz w:val="24"/>
          <w:szCs w:val="24"/>
        </w:rPr>
      </w:pPr>
      <w:r w:rsidRPr="00A76CA7">
        <w:rPr>
          <w:sz w:val="24"/>
          <w:szCs w:val="24"/>
        </w:rPr>
        <w:t>Destroy the three remaining Troika turrets</w:t>
      </w:r>
    </w:p>
    <w:p w:rsidR="008D3F66" w:rsidRPr="00A76CA7" w:rsidRDefault="008D3F66" w:rsidP="008D3F66">
      <w:pPr>
        <w:pStyle w:val="ListParagraph"/>
        <w:numPr>
          <w:ilvl w:val="0"/>
          <w:numId w:val="40"/>
        </w:numPr>
        <w:rPr>
          <w:b/>
          <w:sz w:val="24"/>
          <w:szCs w:val="24"/>
        </w:rPr>
      </w:pPr>
      <w:r w:rsidRPr="00A76CA7">
        <w:rPr>
          <w:sz w:val="24"/>
          <w:szCs w:val="24"/>
        </w:rPr>
        <w:t>Destroy the two remaining Troika turrets</w:t>
      </w:r>
    </w:p>
    <w:p w:rsidR="008D3F66" w:rsidRPr="00A76CA7" w:rsidRDefault="008D3F66" w:rsidP="008D3F66">
      <w:pPr>
        <w:pStyle w:val="ListParagraph"/>
        <w:numPr>
          <w:ilvl w:val="0"/>
          <w:numId w:val="40"/>
        </w:numPr>
        <w:rPr>
          <w:b/>
          <w:sz w:val="24"/>
          <w:szCs w:val="24"/>
        </w:rPr>
      </w:pPr>
      <w:r w:rsidRPr="00A76CA7">
        <w:rPr>
          <w:sz w:val="24"/>
          <w:szCs w:val="24"/>
        </w:rPr>
        <w:t>Destroy the last remaining Troika turrets</w:t>
      </w:r>
    </w:p>
    <w:p w:rsidR="005070C1" w:rsidRPr="008D3F66" w:rsidRDefault="005070C1" w:rsidP="008D3F66">
      <w:pPr>
        <w:rPr>
          <w:rFonts w:ascii="Calibri" w:eastAsiaTheme="majorEastAsia" w:hAnsi="Calibri" w:cstheme="majorBidi"/>
          <w:b/>
          <w:bCs/>
          <w:color w:val="365F91" w:themeColor="accent1" w:themeShade="BF"/>
          <w:sz w:val="28"/>
          <w:szCs w:val="28"/>
        </w:rPr>
      </w:pPr>
      <w:r w:rsidRPr="00615E42">
        <w:br w:type="page"/>
      </w:r>
    </w:p>
    <w:bookmarkEnd w:id="11"/>
    <w:bookmarkEnd w:id="12"/>
    <w:p w:rsidR="002C5EB6" w:rsidRDefault="002C5EB6" w:rsidP="00B15338"/>
    <w:p w:rsidR="00F3209E" w:rsidRPr="00B15338" w:rsidRDefault="00F3209E" w:rsidP="003E0336">
      <w:pPr>
        <w:pStyle w:val="Heading2"/>
      </w:pPr>
      <w:bookmarkStart w:id="24" w:name="_Toc202768547"/>
      <w:bookmarkStart w:id="25" w:name="_Toc233452611"/>
      <w:bookmarkStart w:id="26" w:name="_Toc239673221"/>
      <w:r w:rsidRPr="00B15338">
        <w:t>Environmental Hazards</w:t>
      </w:r>
      <w:bookmarkEnd w:id="24"/>
      <w:bookmarkEnd w:id="25"/>
      <w:bookmarkEnd w:id="26"/>
    </w:p>
    <w:p w:rsidR="00F23DD9" w:rsidRPr="00A76CA7" w:rsidRDefault="00A60048" w:rsidP="00B15338">
      <w:pPr>
        <w:jc w:val="both"/>
        <w:rPr>
          <w:rFonts w:cs="Arial"/>
          <w:sz w:val="24"/>
          <w:szCs w:val="24"/>
        </w:rPr>
      </w:pPr>
      <w:r w:rsidRPr="00A76CA7">
        <w:rPr>
          <w:sz w:val="24"/>
          <w:szCs w:val="24"/>
        </w:rPr>
        <w:t xml:space="preserve">No environmental hazards to the player </w:t>
      </w:r>
      <w:r w:rsidR="00C14687">
        <w:rPr>
          <w:sz w:val="24"/>
          <w:szCs w:val="24"/>
        </w:rPr>
        <w:t>are planned at this stage save for the debris that blocks their path occasionally.</w:t>
      </w:r>
      <w:r w:rsidR="004D20BF" w:rsidRPr="00A76CA7">
        <w:rPr>
          <w:sz w:val="24"/>
          <w:szCs w:val="24"/>
        </w:rPr>
        <w:t xml:space="preserve"> </w:t>
      </w:r>
    </w:p>
    <w:p w:rsidR="009E575E" w:rsidRDefault="009E575E" w:rsidP="009E575E">
      <w:pPr>
        <w:pStyle w:val="Heading2"/>
      </w:pPr>
      <w:bookmarkStart w:id="27" w:name="_Toc239673222"/>
      <w:bookmarkStart w:id="28" w:name="_Toc139686282"/>
      <w:bookmarkStart w:id="29" w:name="_Toc202768548"/>
      <w:r>
        <w:t>Challenge Highlights</w:t>
      </w:r>
      <w:bookmarkEnd w:id="27"/>
    </w:p>
    <w:p w:rsidR="009E575E" w:rsidRDefault="009E575E" w:rsidP="009E575E">
      <w:pPr>
        <w:pStyle w:val="ListParagraph"/>
        <w:numPr>
          <w:ilvl w:val="0"/>
          <w:numId w:val="42"/>
        </w:numPr>
        <w:rPr>
          <w:sz w:val="24"/>
          <w:szCs w:val="24"/>
        </w:rPr>
      </w:pPr>
      <w:r w:rsidRPr="009E575E">
        <w:rPr>
          <w:sz w:val="24"/>
          <w:szCs w:val="24"/>
        </w:rPr>
        <w:t>Combat</w:t>
      </w:r>
    </w:p>
    <w:p w:rsidR="009E575E" w:rsidRDefault="009E575E" w:rsidP="009E575E">
      <w:pPr>
        <w:pStyle w:val="ListParagraph"/>
        <w:numPr>
          <w:ilvl w:val="1"/>
          <w:numId w:val="42"/>
        </w:numPr>
        <w:rPr>
          <w:sz w:val="24"/>
          <w:szCs w:val="24"/>
        </w:rPr>
      </w:pPr>
      <w:r>
        <w:rPr>
          <w:sz w:val="24"/>
          <w:szCs w:val="24"/>
        </w:rPr>
        <w:t>Locust drones (of different variety)</w:t>
      </w:r>
    </w:p>
    <w:p w:rsidR="009E575E" w:rsidRDefault="009E575E" w:rsidP="009E575E">
      <w:pPr>
        <w:pStyle w:val="ListParagraph"/>
        <w:numPr>
          <w:ilvl w:val="1"/>
          <w:numId w:val="42"/>
        </w:numPr>
        <w:rPr>
          <w:sz w:val="24"/>
          <w:szCs w:val="24"/>
        </w:rPr>
      </w:pPr>
      <w:r>
        <w:rPr>
          <w:sz w:val="24"/>
          <w:szCs w:val="24"/>
        </w:rPr>
        <w:t>Troikas</w:t>
      </w:r>
    </w:p>
    <w:p w:rsidR="009E575E" w:rsidRDefault="009E575E" w:rsidP="009E575E">
      <w:pPr>
        <w:pStyle w:val="ListParagraph"/>
        <w:numPr>
          <w:ilvl w:val="1"/>
          <w:numId w:val="42"/>
        </w:numPr>
        <w:rPr>
          <w:sz w:val="24"/>
          <w:szCs w:val="24"/>
        </w:rPr>
      </w:pPr>
      <w:r>
        <w:rPr>
          <w:sz w:val="24"/>
          <w:szCs w:val="24"/>
        </w:rPr>
        <w:t>Boomers</w:t>
      </w:r>
    </w:p>
    <w:p w:rsidR="009E575E" w:rsidRPr="009E575E" w:rsidRDefault="009E575E" w:rsidP="009E575E">
      <w:pPr>
        <w:pStyle w:val="ListParagraph"/>
        <w:numPr>
          <w:ilvl w:val="1"/>
          <w:numId w:val="42"/>
        </w:numPr>
        <w:rPr>
          <w:sz w:val="24"/>
          <w:szCs w:val="24"/>
        </w:rPr>
      </w:pPr>
      <w:r>
        <w:rPr>
          <w:sz w:val="24"/>
          <w:szCs w:val="24"/>
        </w:rPr>
        <w:t>Seeders</w:t>
      </w:r>
    </w:p>
    <w:p w:rsidR="009E575E" w:rsidRDefault="009E575E" w:rsidP="009E575E">
      <w:pPr>
        <w:pStyle w:val="ListParagraph"/>
        <w:numPr>
          <w:ilvl w:val="0"/>
          <w:numId w:val="42"/>
        </w:numPr>
        <w:rPr>
          <w:sz w:val="24"/>
          <w:szCs w:val="24"/>
        </w:rPr>
      </w:pPr>
      <w:r w:rsidRPr="009E575E">
        <w:rPr>
          <w:sz w:val="24"/>
          <w:szCs w:val="24"/>
        </w:rPr>
        <w:t>Stealth</w:t>
      </w:r>
    </w:p>
    <w:p w:rsidR="009E575E" w:rsidRPr="009E575E" w:rsidRDefault="009E575E" w:rsidP="009E575E">
      <w:pPr>
        <w:pStyle w:val="ListParagraph"/>
        <w:numPr>
          <w:ilvl w:val="1"/>
          <w:numId w:val="42"/>
        </w:numPr>
        <w:rPr>
          <w:sz w:val="24"/>
          <w:szCs w:val="24"/>
        </w:rPr>
      </w:pPr>
      <w:r>
        <w:rPr>
          <w:sz w:val="24"/>
          <w:szCs w:val="24"/>
        </w:rPr>
        <w:t>None</w:t>
      </w:r>
    </w:p>
    <w:p w:rsidR="009E575E" w:rsidRDefault="009E575E" w:rsidP="009E575E">
      <w:pPr>
        <w:pStyle w:val="ListParagraph"/>
        <w:numPr>
          <w:ilvl w:val="0"/>
          <w:numId w:val="42"/>
        </w:numPr>
        <w:rPr>
          <w:sz w:val="24"/>
          <w:szCs w:val="24"/>
        </w:rPr>
      </w:pPr>
      <w:r w:rsidRPr="009E575E">
        <w:rPr>
          <w:sz w:val="24"/>
          <w:szCs w:val="24"/>
        </w:rPr>
        <w:t>Puzzles</w:t>
      </w:r>
    </w:p>
    <w:p w:rsidR="009E575E" w:rsidRPr="009E575E" w:rsidRDefault="009E575E" w:rsidP="009E575E">
      <w:pPr>
        <w:pStyle w:val="ListParagraph"/>
        <w:numPr>
          <w:ilvl w:val="1"/>
          <w:numId w:val="42"/>
        </w:numPr>
        <w:rPr>
          <w:sz w:val="24"/>
          <w:szCs w:val="24"/>
        </w:rPr>
      </w:pPr>
      <w:r>
        <w:rPr>
          <w:sz w:val="24"/>
          <w:szCs w:val="24"/>
        </w:rPr>
        <w:t>None</w:t>
      </w:r>
    </w:p>
    <w:p w:rsidR="009E575E" w:rsidRDefault="009E575E" w:rsidP="009E575E">
      <w:pPr>
        <w:pStyle w:val="ListParagraph"/>
        <w:numPr>
          <w:ilvl w:val="0"/>
          <w:numId w:val="42"/>
        </w:numPr>
        <w:rPr>
          <w:sz w:val="24"/>
          <w:szCs w:val="24"/>
        </w:rPr>
      </w:pPr>
      <w:r w:rsidRPr="009E575E">
        <w:rPr>
          <w:sz w:val="24"/>
          <w:szCs w:val="24"/>
        </w:rPr>
        <w:t>Conversation</w:t>
      </w:r>
    </w:p>
    <w:p w:rsidR="009E575E" w:rsidRPr="009E575E" w:rsidRDefault="009E575E" w:rsidP="009E575E">
      <w:pPr>
        <w:pStyle w:val="ListParagraph"/>
        <w:numPr>
          <w:ilvl w:val="1"/>
          <w:numId w:val="42"/>
        </w:numPr>
        <w:rPr>
          <w:sz w:val="24"/>
          <w:szCs w:val="24"/>
        </w:rPr>
      </w:pPr>
      <w:r>
        <w:rPr>
          <w:sz w:val="24"/>
          <w:szCs w:val="24"/>
        </w:rPr>
        <w:t>Marcus informs chopper pilot that they must take out the remaining Locust forces</w:t>
      </w:r>
    </w:p>
    <w:p w:rsidR="009E575E" w:rsidRDefault="009E575E" w:rsidP="009E575E">
      <w:pPr>
        <w:pStyle w:val="ListParagraph"/>
        <w:numPr>
          <w:ilvl w:val="0"/>
          <w:numId w:val="42"/>
        </w:numPr>
        <w:rPr>
          <w:sz w:val="24"/>
          <w:szCs w:val="24"/>
        </w:rPr>
      </w:pPr>
      <w:r w:rsidRPr="009E575E">
        <w:rPr>
          <w:sz w:val="24"/>
          <w:szCs w:val="24"/>
        </w:rPr>
        <w:t>Boss Battles</w:t>
      </w:r>
    </w:p>
    <w:p w:rsidR="009E575E" w:rsidRDefault="009E575E" w:rsidP="009E575E">
      <w:pPr>
        <w:pStyle w:val="ListParagraph"/>
        <w:numPr>
          <w:ilvl w:val="1"/>
          <w:numId w:val="42"/>
        </w:numPr>
        <w:rPr>
          <w:sz w:val="24"/>
          <w:szCs w:val="24"/>
        </w:rPr>
      </w:pPr>
      <w:r>
        <w:rPr>
          <w:sz w:val="24"/>
          <w:szCs w:val="24"/>
        </w:rPr>
        <w:t>T</w:t>
      </w:r>
      <w:r w:rsidR="00C14687">
        <w:rPr>
          <w:sz w:val="24"/>
          <w:szCs w:val="24"/>
        </w:rPr>
        <w:t xml:space="preserve">echnically none although Marcus </w:t>
      </w:r>
      <w:r>
        <w:rPr>
          <w:sz w:val="24"/>
          <w:szCs w:val="24"/>
        </w:rPr>
        <w:t>equipped with a Chain Gun, must destroy the remaining Locust forces around the factory.</w:t>
      </w:r>
    </w:p>
    <w:p w:rsidR="009E575E" w:rsidRDefault="009E575E" w:rsidP="009E575E">
      <w:pPr>
        <w:pStyle w:val="Heading2"/>
      </w:pPr>
      <w:bookmarkStart w:id="30" w:name="_Toc239673223"/>
      <w:r>
        <w:t>Water Cooler Moments</w:t>
      </w:r>
      <w:bookmarkEnd w:id="30"/>
    </w:p>
    <w:p w:rsidR="009E575E" w:rsidRPr="009E575E" w:rsidRDefault="009E575E" w:rsidP="009E575E">
      <w:pPr>
        <w:pStyle w:val="ListParagraph"/>
        <w:numPr>
          <w:ilvl w:val="0"/>
          <w:numId w:val="44"/>
        </w:numPr>
        <w:rPr>
          <w:sz w:val="24"/>
          <w:szCs w:val="24"/>
        </w:rPr>
      </w:pPr>
      <w:r w:rsidRPr="009E575E">
        <w:rPr>
          <w:sz w:val="24"/>
          <w:szCs w:val="24"/>
        </w:rPr>
        <w:t>Explosions everywhere as Marcus attempts to escape the factory</w:t>
      </w:r>
    </w:p>
    <w:p w:rsidR="009E575E" w:rsidRDefault="009E575E" w:rsidP="009E575E">
      <w:pPr>
        <w:pStyle w:val="ListParagraph"/>
        <w:numPr>
          <w:ilvl w:val="0"/>
          <w:numId w:val="44"/>
        </w:numPr>
        <w:rPr>
          <w:sz w:val="24"/>
          <w:szCs w:val="24"/>
        </w:rPr>
      </w:pPr>
      <w:r>
        <w:rPr>
          <w:sz w:val="24"/>
          <w:szCs w:val="24"/>
        </w:rPr>
        <w:t xml:space="preserve">Exploding debris </w:t>
      </w:r>
      <w:r w:rsidR="00C14687">
        <w:rPr>
          <w:sz w:val="24"/>
          <w:szCs w:val="24"/>
        </w:rPr>
        <w:t xml:space="preserve"> that</w:t>
      </w:r>
      <w:r>
        <w:rPr>
          <w:sz w:val="24"/>
          <w:szCs w:val="24"/>
        </w:rPr>
        <w:t>occasionally blocks the player’s path, forcing them to find an alternative route</w:t>
      </w:r>
    </w:p>
    <w:p w:rsidR="009E575E" w:rsidRDefault="009E575E" w:rsidP="009E575E">
      <w:pPr>
        <w:pStyle w:val="ListParagraph"/>
        <w:numPr>
          <w:ilvl w:val="0"/>
          <w:numId w:val="44"/>
        </w:numPr>
        <w:rPr>
          <w:sz w:val="24"/>
          <w:szCs w:val="24"/>
        </w:rPr>
      </w:pPr>
      <w:r>
        <w:rPr>
          <w:sz w:val="24"/>
          <w:szCs w:val="24"/>
        </w:rPr>
        <w:t>Rail Gun sequence and destroying the Troika turrets in the Helicopter.</w:t>
      </w:r>
    </w:p>
    <w:p w:rsidR="009E575E" w:rsidRDefault="009E575E" w:rsidP="009E575E">
      <w:pPr>
        <w:pStyle w:val="Heading2"/>
      </w:pPr>
      <w:bookmarkStart w:id="31" w:name="_Toc239673224"/>
      <w:r>
        <w:t>Actors</w:t>
      </w:r>
      <w:bookmarkEnd w:id="31"/>
    </w:p>
    <w:p w:rsidR="009E575E" w:rsidRDefault="009E575E" w:rsidP="009E575E">
      <w:pPr>
        <w:spacing w:after="0" w:line="240" w:lineRule="auto"/>
      </w:pPr>
    </w:p>
    <w:p w:rsidR="009E575E" w:rsidRDefault="009E575E" w:rsidP="009E575E">
      <w:pPr>
        <w:spacing w:after="0" w:line="240" w:lineRule="auto"/>
      </w:pPr>
      <w:r>
        <w:rPr>
          <w:b/>
          <w:sz w:val="24"/>
          <w:szCs w:val="24"/>
        </w:rPr>
        <w:t>Player</w:t>
      </w:r>
    </w:p>
    <w:p w:rsidR="009E575E" w:rsidRDefault="009E575E" w:rsidP="009E575E">
      <w:pPr>
        <w:pStyle w:val="ListParagraph"/>
        <w:numPr>
          <w:ilvl w:val="0"/>
          <w:numId w:val="45"/>
        </w:numPr>
      </w:pPr>
      <w:r>
        <w:t>Model(s): Marcus Fenix</w:t>
      </w:r>
    </w:p>
    <w:p w:rsidR="009E575E" w:rsidRDefault="009E575E" w:rsidP="009E575E">
      <w:pPr>
        <w:pStyle w:val="ListParagraph"/>
        <w:numPr>
          <w:ilvl w:val="0"/>
          <w:numId w:val="45"/>
        </w:numPr>
      </w:pPr>
      <w:r>
        <w:t>Inven</w:t>
      </w:r>
      <w:r w:rsidR="00115BA2">
        <w:t>tory: Lancer, Gnasher Shotgun, Snub Pistol, Bolo Grenades</w:t>
      </w:r>
    </w:p>
    <w:p w:rsidR="009E575E" w:rsidRDefault="009E575E" w:rsidP="009E575E">
      <w:pPr>
        <w:pStyle w:val="ListParagraph"/>
        <w:numPr>
          <w:ilvl w:val="0"/>
          <w:numId w:val="45"/>
        </w:numPr>
      </w:pPr>
      <w:r>
        <w:t>Start Location</w:t>
      </w:r>
      <w:r w:rsidR="00115BA2">
        <w:t>: Inside the factory</w:t>
      </w:r>
    </w:p>
    <w:p w:rsidR="009E575E" w:rsidRDefault="009E575E" w:rsidP="009E575E">
      <w:pPr>
        <w:pStyle w:val="ListParagraph"/>
        <w:numPr>
          <w:ilvl w:val="0"/>
          <w:numId w:val="45"/>
        </w:numPr>
      </w:pPr>
      <w:r>
        <w:t>Motives/Objectives</w:t>
      </w:r>
      <w:r w:rsidR="00115BA2">
        <w:t>: Escape the factory and clear the way for COG forces</w:t>
      </w:r>
    </w:p>
    <w:p w:rsidR="00115BA2" w:rsidRDefault="00115BA2" w:rsidP="00115BA2">
      <w:pPr>
        <w:pStyle w:val="Heading2"/>
      </w:pPr>
      <w:bookmarkStart w:id="32" w:name="_Toc239673225"/>
      <w:r>
        <w:t>Supporting Actors</w:t>
      </w:r>
      <w:bookmarkEnd w:id="32"/>
    </w:p>
    <w:p w:rsidR="00115BA2" w:rsidRDefault="00115BA2" w:rsidP="00115BA2">
      <w:pPr>
        <w:spacing w:after="0" w:line="240" w:lineRule="auto"/>
      </w:pPr>
    </w:p>
    <w:p w:rsidR="00115BA2" w:rsidRPr="00115BA2" w:rsidRDefault="00115BA2" w:rsidP="00115BA2">
      <w:pPr>
        <w:spacing w:after="0" w:line="240" w:lineRule="auto"/>
        <w:rPr>
          <w:b/>
        </w:rPr>
      </w:pPr>
      <w:r w:rsidRPr="00115BA2">
        <w:rPr>
          <w:b/>
        </w:rPr>
        <w:t>Drones</w:t>
      </w:r>
    </w:p>
    <w:p w:rsidR="00115BA2" w:rsidRDefault="00115BA2" w:rsidP="00115BA2">
      <w:pPr>
        <w:pStyle w:val="ListParagraph"/>
        <w:numPr>
          <w:ilvl w:val="0"/>
          <w:numId w:val="45"/>
        </w:numPr>
      </w:pPr>
      <w:r>
        <w:t xml:space="preserve">Model(s): Locust Drones, Drone Gibs, </w:t>
      </w:r>
    </w:p>
    <w:p w:rsidR="00115BA2" w:rsidRDefault="00115BA2" w:rsidP="00115BA2">
      <w:pPr>
        <w:pStyle w:val="ListParagraph"/>
        <w:numPr>
          <w:ilvl w:val="0"/>
          <w:numId w:val="45"/>
        </w:numPr>
      </w:pPr>
      <w:r>
        <w:t>Inventory: Hammerburst, Boltok Pistol</w:t>
      </w:r>
    </w:p>
    <w:p w:rsidR="00115BA2" w:rsidRDefault="00115BA2" w:rsidP="00115BA2">
      <w:pPr>
        <w:pStyle w:val="ListParagraph"/>
        <w:numPr>
          <w:ilvl w:val="0"/>
          <w:numId w:val="45"/>
        </w:numPr>
      </w:pPr>
      <w:r>
        <w:t>Start Location: Inside the factory</w:t>
      </w:r>
    </w:p>
    <w:p w:rsidR="00115BA2" w:rsidRDefault="00115BA2" w:rsidP="00115BA2">
      <w:pPr>
        <w:pStyle w:val="ListParagraph"/>
        <w:numPr>
          <w:ilvl w:val="0"/>
          <w:numId w:val="45"/>
        </w:numPr>
      </w:pPr>
      <w:r>
        <w:t>Motives/Objectives: Capture or kill Marcus Fenix</w:t>
      </w:r>
    </w:p>
    <w:p w:rsidR="00115BA2" w:rsidRPr="00115BA2" w:rsidRDefault="00115BA2" w:rsidP="00115BA2"/>
    <w:p w:rsidR="00115BA2" w:rsidRPr="009E575E" w:rsidRDefault="00115BA2" w:rsidP="00115BA2"/>
    <w:p w:rsidR="00115BA2" w:rsidRPr="00115BA2" w:rsidRDefault="00115BA2" w:rsidP="00115BA2">
      <w:pPr>
        <w:spacing w:after="0" w:line="240" w:lineRule="auto"/>
        <w:rPr>
          <w:b/>
        </w:rPr>
      </w:pPr>
      <w:r>
        <w:rPr>
          <w:b/>
        </w:rPr>
        <w:t>Troikas</w:t>
      </w:r>
    </w:p>
    <w:p w:rsidR="00115BA2" w:rsidRDefault="00115BA2" w:rsidP="00115BA2">
      <w:pPr>
        <w:pStyle w:val="ListParagraph"/>
        <w:numPr>
          <w:ilvl w:val="0"/>
          <w:numId w:val="45"/>
        </w:numPr>
      </w:pPr>
      <w:r>
        <w:t>Model(s): Locust Drones, Drone Gibs, Troika Turret</w:t>
      </w:r>
    </w:p>
    <w:p w:rsidR="00115BA2" w:rsidRDefault="00115BA2" w:rsidP="00115BA2">
      <w:pPr>
        <w:pStyle w:val="ListParagraph"/>
        <w:numPr>
          <w:ilvl w:val="0"/>
          <w:numId w:val="45"/>
        </w:numPr>
      </w:pPr>
      <w:r>
        <w:t>Inventory: Troika Turret, Hammerburst, Boltok Pistol</w:t>
      </w:r>
    </w:p>
    <w:p w:rsidR="00115BA2" w:rsidRDefault="00115BA2" w:rsidP="00115BA2">
      <w:pPr>
        <w:pStyle w:val="ListParagraph"/>
        <w:numPr>
          <w:ilvl w:val="0"/>
          <w:numId w:val="45"/>
        </w:numPr>
      </w:pPr>
      <w:r>
        <w:t>Start Location: Inside the factory</w:t>
      </w:r>
    </w:p>
    <w:p w:rsidR="00115BA2" w:rsidRDefault="00115BA2" w:rsidP="00115BA2">
      <w:pPr>
        <w:pStyle w:val="ListParagraph"/>
        <w:numPr>
          <w:ilvl w:val="0"/>
          <w:numId w:val="45"/>
        </w:numPr>
      </w:pPr>
      <w:r>
        <w:t>Motives/Objectives: Capture or kill Marcus Fenix</w:t>
      </w:r>
    </w:p>
    <w:p w:rsidR="00115BA2" w:rsidRPr="00115BA2" w:rsidRDefault="00115BA2" w:rsidP="00115BA2">
      <w:pPr>
        <w:spacing w:after="0" w:line="240" w:lineRule="auto"/>
        <w:rPr>
          <w:b/>
        </w:rPr>
      </w:pPr>
      <w:r>
        <w:rPr>
          <w:b/>
        </w:rPr>
        <w:t>Boomers</w:t>
      </w:r>
    </w:p>
    <w:p w:rsidR="00115BA2" w:rsidRDefault="00115BA2" w:rsidP="00115BA2">
      <w:pPr>
        <w:pStyle w:val="ListParagraph"/>
        <w:numPr>
          <w:ilvl w:val="0"/>
          <w:numId w:val="45"/>
        </w:numPr>
      </w:pPr>
      <w:r>
        <w:t>Model(s): Boomer, Boomer gibs</w:t>
      </w:r>
    </w:p>
    <w:p w:rsidR="00115BA2" w:rsidRDefault="00115BA2" w:rsidP="00115BA2">
      <w:pPr>
        <w:pStyle w:val="ListParagraph"/>
        <w:numPr>
          <w:ilvl w:val="0"/>
          <w:numId w:val="45"/>
        </w:numPr>
      </w:pPr>
      <w:r>
        <w:t>Inventory: Boom Shot Rocket Launcher</w:t>
      </w:r>
    </w:p>
    <w:p w:rsidR="00115BA2" w:rsidRDefault="00115BA2" w:rsidP="00115BA2">
      <w:pPr>
        <w:pStyle w:val="ListParagraph"/>
        <w:numPr>
          <w:ilvl w:val="0"/>
          <w:numId w:val="45"/>
        </w:numPr>
      </w:pPr>
      <w:r>
        <w:t>Start Location: Inside the factory</w:t>
      </w:r>
    </w:p>
    <w:p w:rsidR="00115BA2" w:rsidRDefault="00115BA2" w:rsidP="00115BA2">
      <w:pPr>
        <w:pStyle w:val="ListParagraph"/>
        <w:numPr>
          <w:ilvl w:val="0"/>
          <w:numId w:val="45"/>
        </w:numPr>
      </w:pPr>
      <w:r>
        <w:t>Motives/Objectives: Capture or kill Marcus Fenix</w:t>
      </w:r>
    </w:p>
    <w:p w:rsidR="00115BA2" w:rsidRPr="00115BA2" w:rsidRDefault="00115BA2" w:rsidP="00115BA2">
      <w:pPr>
        <w:spacing w:after="0" w:line="240" w:lineRule="auto"/>
        <w:rPr>
          <w:b/>
        </w:rPr>
      </w:pPr>
      <w:r>
        <w:rPr>
          <w:b/>
        </w:rPr>
        <w:t>King Raven Helicopter</w:t>
      </w:r>
    </w:p>
    <w:p w:rsidR="00115BA2" w:rsidRDefault="00115BA2" w:rsidP="00115BA2">
      <w:pPr>
        <w:pStyle w:val="ListParagraph"/>
        <w:numPr>
          <w:ilvl w:val="0"/>
          <w:numId w:val="45"/>
        </w:numPr>
      </w:pPr>
      <w:r>
        <w:t>Model(s): King Raven Helicopter</w:t>
      </w:r>
    </w:p>
    <w:p w:rsidR="00115BA2" w:rsidRDefault="00115BA2" w:rsidP="00115BA2">
      <w:pPr>
        <w:pStyle w:val="ListParagraph"/>
        <w:numPr>
          <w:ilvl w:val="0"/>
          <w:numId w:val="45"/>
        </w:numPr>
      </w:pPr>
      <w:r>
        <w:t>Inventory: Chain Gun</w:t>
      </w:r>
    </w:p>
    <w:p w:rsidR="00115BA2" w:rsidRDefault="00115BA2" w:rsidP="00115BA2">
      <w:pPr>
        <w:pStyle w:val="ListParagraph"/>
        <w:numPr>
          <w:ilvl w:val="0"/>
          <w:numId w:val="45"/>
        </w:numPr>
      </w:pPr>
      <w:r>
        <w:t>Start Location: Outside of the factory</w:t>
      </w:r>
    </w:p>
    <w:p w:rsidR="00115BA2" w:rsidRDefault="00115BA2" w:rsidP="00115BA2">
      <w:pPr>
        <w:pStyle w:val="ListParagraph"/>
        <w:numPr>
          <w:ilvl w:val="0"/>
          <w:numId w:val="45"/>
        </w:numPr>
      </w:pPr>
      <w:r>
        <w:t>Motives/Objectives: Escape the factory and clear the way for COG forces</w:t>
      </w:r>
    </w:p>
    <w:p w:rsidR="00115BA2" w:rsidRDefault="00115BA2" w:rsidP="00115BA2"/>
    <w:p w:rsidR="009E575E" w:rsidRPr="009E575E" w:rsidRDefault="009E575E" w:rsidP="009E575E">
      <w:pPr>
        <w:rPr>
          <w:sz w:val="24"/>
          <w:szCs w:val="24"/>
        </w:rPr>
      </w:pPr>
    </w:p>
    <w:p w:rsidR="005070C1" w:rsidRDefault="005070C1">
      <w:pPr>
        <w:rPr>
          <w:rFonts w:ascii="Calibri" w:eastAsiaTheme="majorEastAsia" w:hAnsi="Calibri" w:cstheme="majorBidi"/>
          <w:i/>
          <w:color w:val="365F91" w:themeColor="accent1" w:themeShade="BF"/>
          <w:sz w:val="20"/>
          <w:szCs w:val="20"/>
        </w:rPr>
      </w:pPr>
      <w:r>
        <w:rPr>
          <w:b/>
          <w:bCs/>
          <w:i/>
          <w:sz w:val="20"/>
          <w:szCs w:val="20"/>
        </w:rPr>
        <w:br w:type="page"/>
      </w:r>
    </w:p>
    <w:p w:rsidR="00192CB8" w:rsidRPr="009E575E" w:rsidRDefault="00DB7026" w:rsidP="00B15338">
      <w:pPr>
        <w:pStyle w:val="Heading1"/>
        <w:jc w:val="both"/>
        <w:rPr>
          <w:sz w:val="36"/>
          <w:szCs w:val="36"/>
        </w:rPr>
      </w:pPr>
      <w:bookmarkStart w:id="33" w:name="_Toc233452612"/>
      <w:bookmarkStart w:id="34" w:name="_Toc239673226"/>
      <w:r w:rsidRPr="009E575E">
        <w:rPr>
          <w:sz w:val="36"/>
          <w:szCs w:val="36"/>
        </w:rPr>
        <w:lastRenderedPageBreak/>
        <w:t xml:space="preserve">Technical </w:t>
      </w:r>
      <w:r w:rsidR="00192CB8" w:rsidRPr="009E575E">
        <w:rPr>
          <w:sz w:val="36"/>
          <w:szCs w:val="36"/>
        </w:rPr>
        <w:t>Overview</w:t>
      </w:r>
      <w:bookmarkEnd w:id="28"/>
      <w:bookmarkEnd w:id="29"/>
      <w:bookmarkEnd w:id="33"/>
      <w:bookmarkEnd w:id="34"/>
    </w:p>
    <w:p w:rsidR="00FC6354" w:rsidRPr="00B15338" w:rsidRDefault="00FC6354" w:rsidP="003E0336">
      <w:pPr>
        <w:pStyle w:val="Heading2"/>
      </w:pPr>
      <w:bookmarkStart w:id="35" w:name="_Toc202768549"/>
      <w:bookmarkStart w:id="36" w:name="_Toc233452613"/>
      <w:bookmarkStart w:id="37" w:name="_Toc239673227"/>
      <w:r w:rsidRPr="00B15338">
        <w:t>Mission Location</w:t>
      </w:r>
      <w:bookmarkEnd w:id="35"/>
      <w:bookmarkEnd w:id="36"/>
      <w:bookmarkEnd w:id="37"/>
    </w:p>
    <w:p w:rsidR="002C5EB6" w:rsidRPr="00A76CA7" w:rsidRDefault="002C5EB6" w:rsidP="002C5EB6">
      <w:pPr>
        <w:numPr>
          <w:ilvl w:val="0"/>
          <w:numId w:val="5"/>
        </w:numPr>
        <w:spacing w:after="0" w:line="240" w:lineRule="auto"/>
        <w:rPr>
          <w:sz w:val="24"/>
          <w:szCs w:val="24"/>
        </w:rPr>
      </w:pPr>
      <w:r w:rsidRPr="00A76CA7">
        <w:rPr>
          <w:sz w:val="24"/>
          <w:szCs w:val="24"/>
        </w:rPr>
        <w:t>Setting –</w:t>
      </w:r>
      <w:r w:rsidR="004D20BF" w:rsidRPr="00A76CA7">
        <w:rPr>
          <w:sz w:val="24"/>
          <w:szCs w:val="24"/>
        </w:rPr>
        <w:t>An underground Locust factory built atop a giant pool of Emulsion, Planet Sera</w:t>
      </w:r>
      <w:r w:rsidRPr="00A76CA7">
        <w:rPr>
          <w:sz w:val="24"/>
          <w:szCs w:val="24"/>
        </w:rPr>
        <w:t xml:space="preserve">, </w:t>
      </w:r>
      <w:r w:rsidR="004D20BF" w:rsidRPr="00A76CA7">
        <w:rPr>
          <w:sz w:val="24"/>
          <w:szCs w:val="24"/>
        </w:rPr>
        <w:t>Fourteen Years After Emergence Day</w:t>
      </w:r>
    </w:p>
    <w:p w:rsidR="002C5EB6" w:rsidRPr="00A76CA7" w:rsidRDefault="002C5EB6" w:rsidP="002C5EB6">
      <w:pPr>
        <w:numPr>
          <w:ilvl w:val="0"/>
          <w:numId w:val="5"/>
        </w:numPr>
        <w:spacing w:after="0" w:line="240" w:lineRule="auto"/>
        <w:rPr>
          <w:sz w:val="24"/>
          <w:szCs w:val="24"/>
        </w:rPr>
      </w:pPr>
      <w:r w:rsidRPr="00A76CA7">
        <w:rPr>
          <w:sz w:val="24"/>
          <w:szCs w:val="24"/>
        </w:rPr>
        <w:t>Time of Day – Late</w:t>
      </w:r>
      <w:r w:rsidR="00615E42" w:rsidRPr="00A76CA7">
        <w:rPr>
          <w:sz w:val="24"/>
          <w:szCs w:val="24"/>
        </w:rPr>
        <w:t xml:space="preserve"> evening </w:t>
      </w:r>
      <w:r w:rsidR="004D20BF" w:rsidRPr="00A76CA7">
        <w:rPr>
          <w:sz w:val="24"/>
          <w:szCs w:val="24"/>
        </w:rPr>
        <w:t>,</w:t>
      </w:r>
      <w:r w:rsidR="00615E42" w:rsidRPr="00A76CA7">
        <w:rPr>
          <w:sz w:val="24"/>
          <w:szCs w:val="24"/>
        </w:rPr>
        <w:t xml:space="preserve">around </w:t>
      </w:r>
      <w:r w:rsidR="004D20BF" w:rsidRPr="00A76CA7">
        <w:rPr>
          <w:sz w:val="24"/>
          <w:szCs w:val="24"/>
        </w:rPr>
        <w:t>11 pm</w:t>
      </w:r>
    </w:p>
    <w:p w:rsidR="002C5EB6" w:rsidRPr="00A76CA7" w:rsidRDefault="004D20BF" w:rsidP="002C5EB6">
      <w:pPr>
        <w:numPr>
          <w:ilvl w:val="0"/>
          <w:numId w:val="5"/>
        </w:numPr>
        <w:spacing w:after="0" w:line="240" w:lineRule="auto"/>
        <w:rPr>
          <w:sz w:val="24"/>
          <w:szCs w:val="24"/>
        </w:rPr>
      </w:pPr>
      <w:r w:rsidRPr="00A76CA7">
        <w:rPr>
          <w:sz w:val="24"/>
          <w:szCs w:val="24"/>
        </w:rPr>
        <w:t>Season - Fall</w:t>
      </w:r>
    </w:p>
    <w:p w:rsidR="00CA1E0D" w:rsidRPr="00A76CA7" w:rsidRDefault="002C5EB6" w:rsidP="00CA1E0D">
      <w:pPr>
        <w:numPr>
          <w:ilvl w:val="0"/>
          <w:numId w:val="5"/>
        </w:numPr>
        <w:spacing w:after="0" w:line="240" w:lineRule="auto"/>
        <w:rPr>
          <w:sz w:val="24"/>
          <w:szCs w:val="24"/>
        </w:rPr>
      </w:pPr>
      <w:r w:rsidRPr="00A76CA7">
        <w:rPr>
          <w:sz w:val="24"/>
          <w:szCs w:val="24"/>
        </w:rPr>
        <w:t>Weather –</w:t>
      </w:r>
      <w:r w:rsidR="004D20BF" w:rsidRPr="00A76CA7">
        <w:rPr>
          <w:sz w:val="24"/>
          <w:szCs w:val="24"/>
        </w:rPr>
        <w:t xml:space="preserve"> No weather but environment is hot and humid underground.</w:t>
      </w:r>
    </w:p>
    <w:p w:rsidR="00BF0D48" w:rsidRDefault="005C3D2A" w:rsidP="003E0336">
      <w:pPr>
        <w:pStyle w:val="Heading2"/>
      </w:pPr>
      <w:bookmarkStart w:id="38" w:name="_Toc202768550"/>
      <w:bookmarkStart w:id="39" w:name="_Toc233452614"/>
      <w:bookmarkStart w:id="40" w:name="_Toc239673228"/>
      <w:r w:rsidRPr="003E0336">
        <w:t>Gametype</w:t>
      </w:r>
      <w:r w:rsidR="006511B0" w:rsidRPr="003E0336">
        <w:t>(</w:t>
      </w:r>
      <w:r w:rsidRPr="003E0336">
        <w:t>s</w:t>
      </w:r>
      <w:r w:rsidR="006511B0" w:rsidRPr="003E0336">
        <w:t>)</w:t>
      </w:r>
      <w:bookmarkEnd w:id="38"/>
      <w:bookmarkEnd w:id="39"/>
      <w:bookmarkEnd w:id="40"/>
    </w:p>
    <w:p w:rsidR="005D0E94" w:rsidRPr="00A76CA7" w:rsidRDefault="004D20BF" w:rsidP="005D0E94">
      <w:pPr>
        <w:numPr>
          <w:ilvl w:val="0"/>
          <w:numId w:val="1"/>
        </w:numPr>
        <w:spacing w:after="0" w:line="240" w:lineRule="auto"/>
        <w:rPr>
          <w:sz w:val="24"/>
          <w:szCs w:val="24"/>
        </w:rPr>
      </w:pPr>
      <w:r w:rsidRPr="00A76CA7">
        <w:rPr>
          <w:sz w:val="24"/>
          <w:szCs w:val="24"/>
        </w:rPr>
        <w:t>Single-player campaign</w:t>
      </w:r>
    </w:p>
    <w:p w:rsidR="005D0E94" w:rsidRPr="00A76CA7" w:rsidRDefault="004D20BF" w:rsidP="005D0E94">
      <w:pPr>
        <w:numPr>
          <w:ilvl w:val="1"/>
          <w:numId w:val="1"/>
        </w:numPr>
        <w:spacing w:after="0" w:line="240" w:lineRule="auto"/>
        <w:rPr>
          <w:sz w:val="24"/>
          <w:szCs w:val="24"/>
        </w:rPr>
      </w:pPr>
      <w:r w:rsidRPr="00A76CA7">
        <w:rPr>
          <w:sz w:val="24"/>
          <w:szCs w:val="24"/>
        </w:rPr>
        <w:t>Min Players: 1</w:t>
      </w:r>
    </w:p>
    <w:p w:rsidR="004D20BF" w:rsidRPr="00A76CA7" w:rsidRDefault="004D20BF" w:rsidP="005D0E94">
      <w:pPr>
        <w:numPr>
          <w:ilvl w:val="1"/>
          <w:numId w:val="1"/>
        </w:numPr>
        <w:spacing w:after="0" w:line="240" w:lineRule="auto"/>
        <w:rPr>
          <w:sz w:val="24"/>
          <w:szCs w:val="24"/>
        </w:rPr>
      </w:pPr>
      <w:r w:rsidRPr="00A76CA7">
        <w:rPr>
          <w:sz w:val="24"/>
          <w:szCs w:val="24"/>
        </w:rPr>
        <w:t>Max Players:2 (in co-op)</w:t>
      </w:r>
    </w:p>
    <w:p w:rsidR="005D0E94" w:rsidRPr="005D0E94" w:rsidRDefault="005D0E94" w:rsidP="005D0E94"/>
    <w:p w:rsidR="00FC6354" w:rsidRDefault="00FC6354" w:rsidP="003E0336">
      <w:pPr>
        <w:pStyle w:val="Heading2"/>
      </w:pPr>
      <w:bookmarkStart w:id="41" w:name="_Toc202768551"/>
      <w:bookmarkStart w:id="42" w:name="_Toc233452615"/>
      <w:bookmarkStart w:id="43" w:name="_Toc239673229"/>
      <w:r w:rsidRPr="003E0336">
        <w:t>Items/Powerups</w:t>
      </w:r>
      <w:bookmarkEnd w:id="41"/>
      <w:bookmarkEnd w:id="42"/>
      <w:bookmarkEnd w:id="43"/>
    </w:p>
    <w:p w:rsidR="005D0E94" w:rsidRDefault="005D0E94" w:rsidP="005D0E94"/>
    <w:p w:rsidR="00317802" w:rsidRPr="00317802" w:rsidRDefault="005D0E94" w:rsidP="00317802">
      <w:pPr>
        <w:rPr>
          <w:b/>
          <w:i/>
        </w:rPr>
      </w:pPr>
      <w:r>
        <w:rPr>
          <w:b/>
          <w:i/>
        </w:rPr>
        <w:t>Weapons</w:t>
      </w:r>
    </w:p>
    <w:p w:rsidR="00317802" w:rsidRPr="00A76CA7" w:rsidRDefault="00317802" w:rsidP="00317802">
      <w:pPr>
        <w:pStyle w:val="ListParagraph"/>
        <w:numPr>
          <w:ilvl w:val="0"/>
          <w:numId w:val="22"/>
        </w:numPr>
        <w:spacing w:after="0" w:line="240" w:lineRule="auto"/>
        <w:rPr>
          <w:sz w:val="24"/>
          <w:szCs w:val="24"/>
        </w:rPr>
      </w:pPr>
      <w:r w:rsidRPr="00A76CA7">
        <w:rPr>
          <w:sz w:val="24"/>
          <w:szCs w:val="24"/>
        </w:rPr>
        <w:t xml:space="preserve">Snub Pistol – Standard side arm of the COG forces. </w:t>
      </w:r>
      <w:r w:rsidR="008D3F66" w:rsidRPr="00A76CA7">
        <w:rPr>
          <w:sz w:val="24"/>
          <w:szCs w:val="24"/>
        </w:rPr>
        <w:t>Using the pistol should be a last resort.</w:t>
      </w:r>
    </w:p>
    <w:p w:rsidR="00317802" w:rsidRPr="00A76CA7" w:rsidRDefault="00317802" w:rsidP="00317802">
      <w:pPr>
        <w:pStyle w:val="ListParagraph"/>
        <w:numPr>
          <w:ilvl w:val="0"/>
          <w:numId w:val="22"/>
        </w:numPr>
        <w:spacing w:after="0" w:line="240" w:lineRule="auto"/>
        <w:rPr>
          <w:sz w:val="24"/>
          <w:szCs w:val="24"/>
        </w:rPr>
      </w:pPr>
      <w:r w:rsidRPr="00A76CA7">
        <w:rPr>
          <w:sz w:val="24"/>
          <w:szCs w:val="24"/>
        </w:rPr>
        <w:t>Boltok Pistol – Standard side of Locust drones. Slower to fire and possesses less ammo per-clip but does far more damage than the Snub Pistol and has greater stopping power.</w:t>
      </w:r>
    </w:p>
    <w:p w:rsidR="005D0E94" w:rsidRPr="00A76CA7" w:rsidRDefault="004D20BF" w:rsidP="004D20BF">
      <w:pPr>
        <w:pStyle w:val="ListParagraph"/>
        <w:numPr>
          <w:ilvl w:val="0"/>
          <w:numId w:val="22"/>
        </w:numPr>
        <w:spacing w:after="0" w:line="240" w:lineRule="auto"/>
        <w:rPr>
          <w:sz w:val="24"/>
          <w:szCs w:val="24"/>
        </w:rPr>
      </w:pPr>
      <w:r w:rsidRPr="00A76CA7">
        <w:rPr>
          <w:sz w:val="24"/>
          <w:szCs w:val="24"/>
        </w:rPr>
        <w:t xml:space="preserve">Lancer Assault Rifle </w:t>
      </w:r>
      <w:r w:rsidR="00317802" w:rsidRPr="00A76CA7">
        <w:rPr>
          <w:sz w:val="24"/>
          <w:szCs w:val="24"/>
        </w:rPr>
        <w:t>-</w:t>
      </w:r>
      <w:r w:rsidR="007364ED" w:rsidRPr="00A76CA7">
        <w:rPr>
          <w:sz w:val="24"/>
          <w:szCs w:val="24"/>
        </w:rPr>
        <w:t>COG assault rifle</w:t>
      </w:r>
      <w:r w:rsidRPr="00A76CA7">
        <w:rPr>
          <w:sz w:val="24"/>
          <w:szCs w:val="24"/>
        </w:rPr>
        <w:t xml:space="preserve"> </w:t>
      </w:r>
      <w:r w:rsidR="007364ED" w:rsidRPr="00A76CA7">
        <w:rPr>
          <w:sz w:val="24"/>
          <w:szCs w:val="24"/>
        </w:rPr>
        <w:t>used for medium ranged combat as well as long range due to low recoil. Chainsaw equipped on Lancer also makes it an excellent long-range weapon.</w:t>
      </w:r>
    </w:p>
    <w:p w:rsidR="004D20BF" w:rsidRPr="00A76CA7" w:rsidRDefault="00317802" w:rsidP="004D20BF">
      <w:pPr>
        <w:pStyle w:val="ListParagraph"/>
        <w:numPr>
          <w:ilvl w:val="0"/>
          <w:numId w:val="22"/>
        </w:numPr>
        <w:spacing w:after="0" w:line="240" w:lineRule="auto"/>
        <w:rPr>
          <w:sz w:val="24"/>
          <w:szCs w:val="24"/>
        </w:rPr>
      </w:pPr>
      <w:r w:rsidRPr="00A76CA7">
        <w:rPr>
          <w:sz w:val="24"/>
          <w:szCs w:val="24"/>
        </w:rPr>
        <w:t xml:space="preserve">Hammer Burst Assault Rifle – </w:t>
      </w:r>
      <w:r w:rsidR="007364ED" w:rsidRPr="00A76CA7">
        <w:rPr>
          <w:sz w:val="24"/>
          <w:szCs w:val="24"/>
        </w:rPr>
        <w:t>Locust equivalent to the Lancer, effective at medium to long-ranges</w:t>
      </w:r>
      <w:r w:rsidR="008D3F66" w:rsidRPr="00A76CA7">
        <w:rPr>
          <w:sz w:val="24"/>
          <w:szCs w:val="24"/>
        </w:rPr>
        <w:t>.</w:t>
      </w:r>
    </w:p>
    <w:p w:rsidR="00317802" w:rsidRPr="00A76CA7" w:rsidRDefault="00317802" w:rsidP="004D20BF">
      <w:pPr>
        <w:pStyle w:val="ListParagraph"/>
        <w:numPr>
          <w:ilvl w:val="0"/>
          <w:numId w:val="22"/>
        </w:numPr>
        <w:spacing w:after="0" w:line="240" w:lineRule="auto"/>
        <w:rPr>
          <w:sz w:val="24"/>
          <w:szCs w:val="24"/>
        </w:rPr>
      </w:pPr>
      <w:r w:rsidRPr="00A76CA7">
        <w:rPr>
          <w:sz w:val="24"/>
          <w:szCs w:val="24"/>
        </w:rPr>
        <w:t xml:space="preserve">Gnasher Shotgun – </w:t>
      </w:r>
      <w:r w:rsidR="007364ED" w:rsidRPr="00A76CA7">
        <w:rPr>
          <w:sz w:val="24"/>
          <w:szCs w:val="24"/>
        </w:rPr>
        <w:t xml:space="preserve">COG shotgun that’s devastating in short-range combat but nigh-useless at medium to long-range combat. </w:t>
      </w:r>
    </w:p>
    <w:p w:rsidR="007364ED" w:rsidRPr="00A76CA7" w:rsidRDefault="007364ED" w:rsidP="004D20BF">
      <w:pPr>
        <w:pStyle w:val="ListParagraph"/>
        <w:numPr>
          <w:ilvl w:val="0"/>
          <w:numId w:val="22"/>
        </w:numPr>
        <w:spacing w:after="0" w:line="240" w:lineRule="auto"/>
        <w:rPr>
          <w:sz w:val="24"/>
          <w:szCs w:val="24"/>
        </w:rPr>
      </w:pPr>
      <w:r w:rsidRPr="00A76CA7">
        <w:rPr>
          <w:sz w:val="24"/>
          <w:szCs w:val="24"/>
        </w:rPr>
        <w:t>Torque Bow – Fires a devastating explosi</w:t>
      </w:r>
      <w:r w:rsidR="007D6326" w:rsidRPr="00A76CA7">
        <w:rPr>
          <w:sz w:val="24"/>
          <w:szCs w:val="24"/>
        </w:rPr>
        <w:t>ve arrow capable of dispatching any humanoid in one shot. Used exclusively by Theron Guards.</w:t>
      </w:r>
    </w:p>
    <w:p w:rsidR="00317802" w:rsidRPr="00A76CA7" w:rsidRDefault="00317802" w:rsidP="004D20BF">
      <w:pPr>
        <w:pStyle w:val="ListParagraph"/>
        <w:numPr>
          <w:ilvl w:val="0"/>
          <w:numId w:val="22"/>
        </w:numPr>
        <w:spacing w:after="0" w:line="240" w:lineRule="auto"/>
        <w:rPr>
          <w:sz w:val="24"/>
          <w:szCs w:val="24"/>
        </w:rPr>
      </w:pPr>
      <w:r w:rsidRPr="00A76CA7">
        <w:rPr>
          <w:sz w:val="24"/>
          <w:szCs w:val="24"/>
        </w:rPr>
        <w:t xml:space="preserve">Bolo Grenade – </w:t>
      </w:r>
      <w:r w:rsidR="007D6326" w:rsidRPr="00A76CA7">
        <w:rPr>
          <w:sz w:val="24"/>
          <w:szCs w:val="24"/>
        </w:rPr>
        <w:t xml:space="preserve">A powerful fragmentation device capable of killing multiple humanoid foes at once. </w:t>
      </w:r>
    </w:p>
    <w:p w:rsidR="00317802" w:rsidRPr="00A76CA7" w:rsidRDefault="00317802" w:rsidP="004D20BF">
      <w:pPr>
        <w:pStyle w:val="ListParagraph"/>
        <w:numPr>
          <w:ilvl w:val="0"/>
          <w:numId w:val="22"/>
        </w:numPr>
        <w:spacing w:after="0" w:line="240" w:lineRule="auto"/>
        <w:rPr>
          <w:sz w:val="24"/>
          <w:szCs w:val="24"/>
        </w:rPr>
      </w:pPr>
      <w:r w:rsidRPr="00A76CA7">
        <w:rPr>
          <w:sz w:val="24"/>
          <w:szCs w:val="24"/>
        </w:rPr>
        <w:t xml:space="preserve">Chain Gun – </w:t>
      </w:r>
      <w:r w:rsidR="007D6326" w:rsidRPr="00A76CA7">
        <w:rPr>
          <w:sz w:val="24"/>
          <w:szCs w:val="24"/>
        </w:rPr>
        <w:t>A powerful, automatic rapid-fire gun commonly found in King Raven attack helicopters</w:t>
      </w:r>
    </w:p>
    <w:p w:rsidR="00317802" w:rsidRPr="00A76CA7" w:rsidRDefault="00317802" w:rsidP="004D20BF">
      <w:pPr>
        <w:pStyle w:val="ListParagraph"/>
        <w:numPr>
          <w:ilvl w:val="0"/>
          <w:numId w:val="22"/>
        </w:numPr>
        <w:spacing w:after="0" w:line="240" w:lineRule="auto"/>
        <w:rPr>
          <w:sz w:val="24"/>
          <w:szCs w:val="24"/>
        </w:rPr>
      </w:pPr>
      <w:r w:rsidRPr="00A76CA7">
        <w:rPr>
          <w:sz w:val="24"/>
          <w:szCs w:val="24"/>
        </w:rPr>
        <w:t xml:space="preserve">Troika Heavy Machine Gun </w:t>
      </w:r>
      <w:r w:rsidR="007D6326" w:rsidRPr="00A76CA7">
        <w:rPr>
          <w:sz w:val="24"/>
          <w:szCs w:val="24"/>
        </w:rPr>
        <w:t>–</w:t>
      </w:r>
      <w:r w:rsidRPr="00A76CA7">
        <w:rPr>
          <w:sz w:val="24"/>
          <w:szCs w:val="24"/>
        </w:rPr>
        <w:t xml:space="preserve"> </w:t>
      </w:r>
      <w:r w:rsidR="007D6326" w:rsidRPr="00A76CA7">
        <w:rPr>
          <w:sz w:val="24"/>
          <w:szCs w:val="24"/>
        </w:rPr>
        <w:t>Locust equivalent of the Chain Gun, significantly more powerful than the Chain Gun</w:t>
      </w:r>
    </w:p>
    <w:p w:rsidR="005D0E94" w:rsidRDefault="005D0E94" w:rsidP="005D0E94">
      <w:pPr>
        <w:rPr>
          <w:b/>
          <w:i/>
        </w:rPr>
      </w:pPr>
    </w:p>
    <w:p w:rsidR="005D0E94" w:rsidRDefault="005D0E94" w:rsidP="005D0E94">
      <w:pPr>
        <w:rPr>
          <w:b/>
          <w:i/>
        </w:rPr>
      </w:pPr>
    </w:p>
    <w:p w:rsidR="005D0E94" w:rsidRDefault="005D0E94" w:rsidP="005D0E94">
      <w:pPr>
        <w:rPr>
          <w:b/>
          <w:i/>
        </w:rPr>
      </w:pPr>
      <w:r w:rsidRPr="00B87A14">
        <w:rPr>
          <w:b/>
          <w:i/>
        </w:rPr>
        <w:t>Items</w:t>
      </w:r>
    </w:p>
    <w:p w:rsidR="005D0E94" w:rsidRPr="00A76CA7" w:rsidRDefault="007D6326" w:rsidP="007D6326">
      <w:pPr>
        <w:pStyle w:val="ListParagraph"/>
        <w:numPr>
          <w:ilvl w:val="0"/>
          <w:numId w:val="35"/>
        </w:numPr>
        <w:rPr>
          <w:sz w:val="24"/>
          <w:szCs w:val="24"/>
        </w:rPr>
      </w:pPr>
      <w:r w:rsidRPr="00A76CA7">
        <w:rPr>
          <w:sz w:val="24"/>
          <w:szCs w:val="24"/>
        </w:rPr>
        <w:t>Small universal ammo pick up (restores ammo to all weapons at once)</w:t>
      </w:r>
    </w:p>
    <w:p w:rsidR="007D6326" w:rsidRPr="00A76CA7" w:rsidRDefault="007D6326" w:rsidP="007D6326">
      <w:pPr>
        <w:pStyle w:val="ListParagraph"/>
        <w:numPr>
          <w:ilvl w:val="0"/>
          <w:numId w:val="35"/>
        </w:numPr>
        <w:rPr>
          <w:sz w:val="24"/>
          <w:szCs w:val="24"/>
        </w:rPr>
      </w:pPr>
      <w:r w:rsidRPr="00A76CA7">
        <w:rPr>
          <w:sz w:val="24"/>
          <w:szCs w:val="24"/>
        </w:rPr>
        <w:t>Large universal ammo pick up (restores ammo to all weapons at once)</w:t>
      </w:r>
    </w:p>
    <w:p w:rsidR="007D6326" w:rsidRPr="00A76CA7" w:rsidRDefault="007D6326" w:rsidP="007D6326">
      <w:pPr>
        <w:pStyle w:val="ListParagraph"/>
        <w:numPr>
          <w:ilvl w:val="0"/>
          <w:numId w:val="35"/>
        </w:numPr>
        <w:rPr>
          <w:sz w:val="24"/>
          <w:szCs w:val="24"/>
        </w:rPr>
      </w:pPr>
      <w:r w:rsidRPr="00A76CA7">
        <w:rPr>
          <w:sz w:val="24"/>
          <w:szCs w:val="24"/>
        </w:rPr>
        <w:t>Grenades –</w:t>
      </w:r>
      <w:r w:rsidR="00AD797D" w:rsidRPr="00A76CA7">
        <w:rPr>
          <w:sz w:val="24"/>
          <w:szCs w:val="24"/>
        </w:rPr>
        <w:t xml:space="preserve"> Grants two grenades</w:t>
      </w:r>
    </w:p>
    <w:p w:rsidR="00FC6354" w:rsidRDefault="00FC6354" w:rsidP="003E0336">
      <w:pPr>
        <w:pStyle w:val="Heading2"/>
      </w:pPr>
      <w:bookmarkStart w:id="44" w:name="_Toc202768552"/>
      <w:bookmarkStart w:id="45" w:name="_Toc233452616"/>
      <w:bookmarkStart w:id="46" w:name="_Toc239673230"/>
      <w:r w:rsidRPr="003E0336">
        <w:t>Difficulty</w:t>
      </w:r>
      <w:bookmarkEnd w:id="44"/>
      <w:bookmarkEnd w:id="45"/>
      <w:bookmarkEnd w:id="46"/>
    </w:p>
    <w:p w:rsidR="005D0E94" w:rsidRDefault="005D0E94" w:rsidP="005D0E94"/>
    <w:p w:rsidR="005D0E94" w:rsidRPr="00A76CA7" w:rsidRDefault="005D0E94" w:rsidP="005D0E94">
      <w:pPr>
        <w:rPr>
          <w:sz w:val="24"/>
          <w:szCs w:val="24"/>
        </w:rPr>
      </w:pPr>
      <w:r w:rsidRPr="00A76CA7">
        <w:rPr>
          <w:sz w:val="24"/>
          <w:szCs w:val="24"/>
        </w:rPr>
        <w:t>D</w:t>
      </w:r>
      <w:r w:rsidR="00AD797D" w:rsidRPr="00A76CA7">
        <w:rPr>
          <w:sz w:val="24"/>
          <w:szCs w:val="24"/>
        </w:rPr>
        <w:t>ifficulty rating: 2 out of 5</w:t>
      </w:r>
    </w:p>
    <w:p w:rsidR="005D0E94" w:rsidRPr="00A76CA7" w:rsidRDefault="005D0E94" w:rsidP="005D0E94">
      <w:pPr>
        <w:rPr>
          <w:sz w:val="24"/>
          <w:szCs w:val="24"/>
        </w:rPr>
      </w:pPr>
    </w:p>
    <w:p w:rsidR="005D0E94" w:rsidRPr="00A76CA7" w:rsidRDefault="005D0E94" w:rsidP="005D0E94">
      <w:pPr>
        <w:rPr>
          <w:sz w:val="24"/>
          <w:szCs w:val="24"/>
        </w:rPr>
      </w:pPr>
      <w:r w:rsidRPr="00A76CA7">
        <w:rPr>
          <w:sz w:val="24"/>
          <w:szCs w:val="24"/>
        </w:rPr>
        <w:t xml:space="preserve">Reasoning: </w:t>
      </w:r>
      <w:r w:rsidR="00F4553C">
        <w:rPr>
          <w:sz w:val="24"/>
          <w:szCs w:val="24"/>
        </w:rPr>
        <w:t xml:space="preserve"> Designed as primarily a long</w:t>
      </w:r>
      <w:r w:rsidR="00AD797D" w:rsidRPr="00A76CA7">
        <w:rPr>
          <w:sz w:val="24"/>
          <w:szCs w:val="24"/>
        </w:rPr>
        <w:t xml:space="preserve"> “wow-moment”, “Gold Rush” is more of a ten minute</w:t>
      </w:r>
      <w:r w:rsidR="00787638">
        <w:rPr>
          <w:sz w:val="24"/>
          <w:szCs w:val="24"/>
        </w:rPr>
        <w:t xml:space="preserve"> to fifteen</w:t>
      </w:r>
      <w:r w:rsidR="00AD797D" w:rsidRPr="00A76CA7">
        <w:rPr>
          <w:sz w:val="24"/>
          <w:szCs w:val="24"/>
        </w:rPr>
        <w:t xml:space="preserve"> “reward” sequence for players since players have already done the hard stuff in a previous level. Therefore, the difficulty in “Gold Rush” is lower than that than previous levels to ensure players have a great time and remember the level fondly.</w:t>
      </w:r>
    </w:p>
    <w:p w:rsidR="005D0E94" w:rsidRPr="005D0E94" w:rsidRDefault="005D0E94" w:rsidP="005D0E94"/>
    <w:p w:rsidR="0017056B" w:rsidRPr="003E0336" w:rsidRDefault="00BF0D48" w:rsidP="003E0336">
      <w:pPr>
        <w:pStyle w:val="Heading2"/>
      </w:pPr>
      <w:bookmarkStart w:id="47" w:name="_Toc202768553"/>
      <w:bookmarkStart w:id="48" w:name="_Toc233452617"/>
      <w:bookmarkStart w:id="49" w:name="_Toc239673231"/>
      <w:r w:rsidRPr="003E0336">
        <w:t xml:space="preserve">Mission </w:t>
      </w:r>
      <w:r w:rsidR="0017056B" w:rsidRPr="003E0336">
        <w:t>Metrics</w:t>
      </w:r>
      <w:bookmarkEnd w:id="47"/>
      <w:bookmarkEnd w:id="48"/>
      <w:bookmarkEnd w:id="49"/>
    </w:p>
    <w:p w:rsidR="005D0E94" w:rsidRPr="00A76CA7" w:rsidRDefault="00AD797D" w:rsidP="005D0E94">
      <w:pPr>
        <w:numPr>
          <w:ilvl w:val="0"/>
          <w:numId w:val="4"/>
        </w:numPr>
        <w:spacing w:after="0" w:line="240" w:lineRule="auto"/>
        <w:rPr>
          <w:sz w:val="24"/>
          <w:szCs w:val="24"/>
        </w:rPr>
      </w:pPr>
      <w:r w:rsidRPr="00A76CA7">
        <w:rPr>
          <w:sz w:val="24"/>
          <w:szCs w:val="24"/>
        </w:rPr>
        <w:t>Play Time – 10 – 15 minutes depending on the skill level of the player</w:t>
      </w:r>
    </w:p>
    <w:p w:rsidR="005D0E94" w:rsidRPr="00A76CA7" w:rsidRDefault="00AD797D" w:rsidP="005D0E94">
      <w:pPr>
        <w:numPr>
          <w:ilvl w:val="0"/>
          <w:numId w:val="4"/>
        </w:numPr>
        <w:spacing w:after="0" w:line="240" w:lineRule="auto"/>
        <w:rPr>
          <w:sz w:val="24"/>
          <w:szCs w:val="24"/>
        </w:rPr>
      </w:pPr>
      <w:r w:rsidRPr="00A76CA7">
        <w:rPr>
          <w:sz w:val="24"/>
          <w:szCs w:val="24"/>
        </w:rPr>
        <w:t xml:space="preserve">Physical Length/Area  –  Physical length of the player path excluding the scripted helicopter sequence is about 2048 </w:t>
      </w:r>
      <w:r w:rsidRPr="00A76CA7">
        <w:rPr>
          <w:i/>
          <w:sz w:val="24"/>
          <w:szCs w:val="24"/>
        </w:rPr>
        <w:t xml:space="preserve">Gears of War </w:t>
      </w:r>
      <w:r w:rsidRPr="00A76CA7">
        <w:rPr>
          <w:sz w:val="24"/>
          <w:szCs w:val="24"/>
        </w:rPr>
        <w:t xml:space="preserve">units. The area of the entire play space, including the factory the helicopter must circle, is about 4096 </w:t>
      </w:r>
      <w:r w:rsidRPr="00A76CA7">
        <w:rPr>
          <w:i/>
          <w:sz w:val="24"/>
          <w:szCs w:val="24"/>
        </w:rPr>
        <w:t xml:space="preserve">Gears of War </w:t>
      </w:r>
      <w:r w:rsidRPr="00A76CA7">
        <w:rPr>
          <w:sz w:val="24"/>
          <w:szCs w:val="24"/>
        </w:rPr>
        <w:t>units</w:t>
      </w:r>
    </w:p>
    <w:p w:rsidR="005D0E94" w:rsidRPr="00A76CA7" w:rsidRDefault="005D0E94" w:rsidP="005D0E94">
      <w:pPr>
        <w:numPr>
          <w:ilvl w:val="0"/>
          <w:numId w:val="4"/>
        </w:numPr>
        <w:spacing w:after="0" w:line="240" w:lineRule="auto"/>
        <w:rPr>
          <w:sz w:val="24"/>
          <w:szCs w:val="24"/>
        </w:rPr>
      </w:pPr>
      <w:r w:rsidRPr="00A76CA7">
        <w:rPr>
          <w:sz w:val="24"/>
          <w:szCs w:val="24"/>
        </w:rPr>
        <w:t xml:space="preserve">Visual Themes – </w:t>
      </w:r>
      <w:r w:rsidR="00AD797D" w:rsidRPr="00A76CA7">
        <w:rPr>
          <w:sz w:val="24"/>
          <w:szCs w:val="24"/>
        </w:rPr>
        <w:t>Rusted industrial factory juxta</w:t>
      </w:r>
      <w:r w:rsidR="003115AF" w:rsidRPr="00A76CA7">
        <w:rPr>
          <w:sz w:val="24"/>
          <w:szCs w:val="24"/>
        </w:rPr>
        <w:t>posed built atop a massive Emulsion pool built underground. Slightly more saturated visuals than those found in a typical Gears of War level to really bring out the Emulsion glow.</w:t>
      </w:r>
    </w:p>
    <w:p w:rsidR="00CA1E0D" w:rsidRPr="00A76CA7" w:rsidRDefault="00CA1E0D" w:rsidP="00CA1E0D">
      <w:pPr>
        <w:pStyle w:val="NoSpacing"/>
        <w:rPr>
          <w:sz w:val="24"/>
          <w:szCs w:val="24"/>
        </w:rPr>
      </w:pPr>
    </w:p>
    <w:p w:rsidR="005070C1" w:rsidRDefault="005070C1">
      <w:pPr>
        <w:rPr>
          <w:rFonts w:ascii="Calibri" w:eastAsiaTheme="majorEastAsia" w:hAnsi="Calibri" w:cstheme="majorBidi"/>
          <w:b/>
          <w:bCs/>
          <w:color w:val="365F91" w:themeColor="accent1" w:themeShade="BF"/>
          <w:sz w:val="28"/>
          <w:szCs w:val="28"/>
        </w:rPr>
      </w:pPr>
      <w:bookmarkStart w:id="50" w:name="_Toc139686283"/>
      <w:bookmarkStart w:id="51" w:name="_Toc202768554"/>
      <w:r>
        <w:br w:type="page"/>
      </w:r>
    </w:p>
    <w:p w:rsidR="00192CB8" w:rsidRPr="009E575E" w:rsidRDefault="005070C1" w:rsidP="00B15338">
      <w:pPr>
        <w:pStyle w:val="Heading1"/>
        <w:jc w:val="both"/>
        <w:rPr>
          <w:sz w:val="36"/>
          <w:szCs w:val="36"/>
        </w:rPr>
      </w:pPr>
      <w:bookmarkStart w:id="52" w:name="_Toc233452618"/>
      <w:bookmarkStart w:id="53" w:name="_Toc239673232"/>
      <w:r w:rsidRPr="009E575E">
        <w:rPr>
          <w:sz w:val="36"/>
          <w:szCs w:val="36"/>
        </w:rPr>
        <w:lastRenderedPageBreak/>
        <w:t xml:space="preserve">Level </w:t>
      </w:r>
      <w:r w:rsidR="00192CB8" w:rsidRPr="009E575E">
        <w:rPr>
          <w:sz w:val="36"/>
          <w:szCs w:val="36"/>
        </w:rPr>
        <w:t>Details</w:t>
      </w:r>
      <w:bookmarkEnd w:id="50"/>
      <w:bookmarkEnd w:id="51"/>
      <w:bookmarkEnd w:id="52"/>
      <w:bookmarkEnd w:id="53"/>
    </w:p>
    <w:p w:rsidR="00192CB8" w:rsidRPr="003E0336" w:rsidRDefault="0017056B" w:rsidP="003E0336">
      <w:pPr>
        <w:pStyle w:val="Heading2"/>
      </w:pPr>
      <w:bookmarkStart w:id="54" w:name="_Toc202768555"/>
      <w:bookmarkStart w:id="55" w:name="_Toc233452619"/>
      <w:bookmarkStart w:id="56" w:name="_Toc239673233"/>
      <w:r w:rsidRPr="003E0336">
        <w:t>Theme/Mood</w:t>
      </w:r>
      <w:bookmarkEnd w:id="54"/>
      <w:bookmarkEnd w:id="55"/>
      <w:bookmarkEnd w:id="56"/>
    </w:p>
    <w:p w:rsidR="003115AF" w:rsidRPr="00A76CA7" w:rsidRDefault="003115AF" w:rsidP="003115AF">
      <w:pPr>
        <w:spacing w:after="0" w:line="240" w:lineRule="auto"/>
        <w:rPr>
          <w:sz w:val="24"/>
          <w:szCs w:val="24"/>
        </w:rPr>
      </w:pPr>
      <w:r>
        <w:tab/>
      </w:r>
      <w:r w:rsidRPr="00A76CA7">
        <w:rPr>
          <w:sz w:val="24"/>
          <w:szCs w:val="24"/>
        </w:rPr>
        <w:t xml:space="preserve">Similar to all </w:t>
      </w:r>
      <w:r w:rsidRPr="00A76CA7">
        <w:rPr>
          <w:b/>
          <w:i/>
          <w:sz w:val="24"/>
          <w:szCs w:val="24"/>
        </w:rPr>
        <w:t>Gears of War</w:t>
      </w:r>
      <w:r w:rsidRPr="00A76CA7">
        <w:rPr>
          <w:sz w:val="24"/>
          <w:szCs w:val="24"/>
        </w:rPr>
        <w:t xml:space="preserve"> single-player levels, “Gold Rush” possesses frantic, strategic battles that get the blood pumping of even the most seasoned gamers. Rusted industrial architecture provides a nice contrast to the natural underground caves the Locust dwell in</w:t>
      </w:r>
      <w:r w:rsidR="00DA6047" w:rsidRPr="00A76CA7">
        <w:rPr>
          <w:sz w:val="24"/>
          <w:szCs w:val="24"/>
        </w:rPr>
        <w:t xml:space="preserve"> addition to the huge river of E</w:t>
      </w:r>
      <w:r w:rsidRPr="00A76CA7">
        <w:rPr>
          <w:sz w:val="24"/>
          <w:szCs w:val="24"/>
        </w:rPr>
        <w:t xml:space="preserve">mulsion which sits below the Locust factory. </w:t>
      </w:r>
    </w:p>
    <w:p w:rsidR="003115AF" w:rsidRPr="00A76CA7" w:rsidRDefault="003115AF" w:rsidP="003115AF">
      <w:pPr>
        <w:pStyle w:val="ListParagraph"/>
        <w:numPr>
          <w:ilvl w:val="0"/>
          <w:numId w:val="36"/>
        </w:numPr>
        <w:spacing w:after="0" w:line="240" w:lineRule="auto"/>
        <w:rPr>
          <w:sz w:val="24"/>
          <w:szCs w:val="24"/>
        </w:rPr>
      </w:pPr>
      <w:r w:rsidRPr="00A76CA7">
        <w:rPr>
          <w:sz w:val="24"/>
          <w:szCs w:val="24"/>
        </w:rPr>
        <w:t>Stark lighting</w:t>
      </w:r>
    </w:p>
    <w:p w:rsidR="003115AF" w:rsidRPr="00A76CA7" w:rsidRDefault="003115AF" w:rsidP="003115AF">
      <w:pPr>
        <w:pStyle w:val="ListParagraph"/>
        <w:numPr>
          <w:ilvl w:val="0"/>
          <w:numId w:val="36"/>
        </w:numPr>
        <w:spacing w:after="0" w:line="240" w:lineRule="auto"/>
        <w:rPr>
          <w:sz w:val="24"/>
          <w:szCs w:val="24"/>
        </w:rPr>
      </w:pPr>
      <w:r w:rsidRPr="00A76CA7">
        <w:rPr>
          <w:sz w:val="24"/>
          <w:szCs w:val="24"/>
        </w:rPr>
        <w:t>Rock/Natural static meshes</w:t>
      </w:r>
    </w:p>
    <w:p w:rsidR="003115AF" w:rsidRPr="00A76CA7" w:rsidRDefault="003115AF" w:rsidP="003115AF">
      <w:pPr>
        <w:pStyle w:val="ListParagraph"/>
        <w:numPr>
          <w:ilvl w:val="0"/>
          <w:numId w:val="36"/>
        </w:numPr>
        <w:spacing w:after="0" w:line="240" w:lineRule="auto"/>
        <w:rPr>
          <w:sz w:val="24"/>
          <w:szCs w:val="24"/>
        </w:rPr>
      </w:pPr>
      <w:r w:rsidRPr="00A76CA7">
        <w:rPr>
          <w:sz w:val="24"/>
          <w:szCs w:val="24"/>
        </w:rPr>
        <w:t>Post-processing volumes</w:t>
      </w:r>
    </w:p>
    <w:p w:rsidR="003115AF" w:rsidRPr="00A76CA7" w:rsidRDefault="003115AF" w:rsidP="003115AF">
      <w:pPr>
        <w:pStyle w:val="ListParagraph"/>
        <w:numPr>
          <w:ilvl w:val="0"/>
          <w:numId w:val="36"/>
        </w:numPr>
        <w:spacing w:after="0" w:line="240" w:lineRule="auto"/>
        <w:rPr>
          <w:sz w:val="24"/>
          <w:szCs w:val="24"/>
        </w:rPr>
      </w:pPr>
      <w:r w:rsidRPr="00A76CA7">
        <w:rPr>
          <w:sz w:val="24"/>
          <w:szCs w:val="24"/>
        </w:rPr>
        <w:t>Overall hectic and chaotic feel of battle.</w:t>
      </w:r>
    </w:p>
    <w:p w:rsidR="003115AF" w:rsidRPr="00A76CA7" w:rsidRDefault="003115AF" w:rsidP="003115AF">
      <w:pPr>
        <w:pStyle w:val="ListParagraph"/>
        <w:numPr>
          <w:ilvl w:val="0"/>
          <w:numId w:val="36"/>
        </w:numPr>
        <w:spacing w:after="0" w:line="240" w:lineRule="auto"/>
        <w:rPr>
          <w:sz w:val="24"/>
          <w:szCs w:val="24"/>
        </w:rPr>
      </w:pPr>
      <w:r w:rsidRPr="00A76CA7">
        <w:rPr>
          <w:sz w:val="24"/>
          <w:szCs w:val="24"/>
        </w:rPr>
        <w:t>Explosions that riddle the factory and the screen</w:t>
      </w:r>
    </w:p>
    <w:p w:rsidR="005D0E94" w:rsidRDefault="005D0E94" w:rsidP="00B15338">
      <w:pPr>
        <w:jc w:val="both"/>
        <w:rPr>
          <w:rFonts w:cs="Arial"/>
        </w:rPr>
      </w:pPr>
    </w:p>
    <w:p w:rsidR="00F64BA0" w:rsidRDefault="00A76CA7" w:rsidP="003E0336">
      <w:pPr>
        <w:pStyle w:val="Heading2"/>
      </w:pPr>
      <w:bookmarkStart w:id="57" w:name="_Toc202768556"/>
      <w:bookmarkStart w:id="58" w:name="_Toc233452620"/>
      <w:bookmarkStart w:id="59" w:name="_Toc239673234"/>
      <w:r>
        <w:t xml:space="preserve">Special Character/Vehicle </w:t>
      </w:r>
      <w:r w:rsidR="00F64BA0" w:rsidRPr="003E0336">
        <w:t>Needs</w:t>
      </w:r>
      <w:bookmarkEnd w:id="57"/>
      <w:bookmarkEnd w:id="58"/>
      <w:bookmarkEnd w:id="59"/>
    </w:p>
    <w:p w:rsidR="003115AF" w:rsidRPr="00A76CA7" w:rsidRDefault="003115AF" w:rsidP="003115AF">
      <w:pPr>
        <w:pStyle w:val="ListParagraph"/>
        <w:numPr>
          <w:ilvl w:val="0"/>
          <w:numId w:val="37"/>
        </w:numPr>
        <w:rPr>
          <w:sz w:val="24"/>
          <w:szCs w:val="24"/>
        </w:rPr>
      </w:pPr>
      <w:r w:rsidRPr="00A76CA7">
        <w:rPr>
          <w:sz w:val="24"/>
          <w:szCs w:val="24"/>
        </w:rPr>
        <w:t>Need to animate a King Raven helicopter for the scripted rail-gun sequence.</w:t>
      </w:r>
    </w:p>
    <w:p w:rsidR="00824579" w:rsidRDefault="00824579" w:rsidP="00824579">
      <w:pPr>
        <w:pStyle w:val="Heading2"/>
      </w:pPr>
      <w:bookmarkStart w:id="60" w:name="_Toc124311113"/>
      <w:bookmarkStart w:id="61" w:name="_Toc233451884"/>
      <w:bookmarkStart w:id="62" w:name="_Toc233452621"/>
      <w:bookmarkStart w:id="63" w:name="_Toc239673235"/>
      <w:bookmarkStart w:id="64" w:name="_Toc202768557"/>
      <w:r>
        <w:t>Key Assets</w:t>
      </w:r>
      <w:bookmarkEnd w:id="60"/>
      <w:bookmarkEnd w:id="61"/>
      <w:r w:rsidR="003115AF">
        <w:t xml:space="preserve"> and Exact Am</w:t>
      </w:r>
      <w:r>
        <w:t>ounts</w:t>
      </w:r>
      <w:bookmarkEnd w:id="62"/>
      <w:bookmarkEnd w:id="63"/>
    </w:p>
    <w:p w:rsidR="00824579" w:rsidRPr="00A76CA7" w:rsidRDefault="00824579" w:rsidP="00824579">
      <w:pPr>
        <w:numPr>
          <w:ilvl w:val="0"/>
          <w:numId w:val="8"/>
        </w:numPr>
        <w:spacing w:after="0" w:line="240" w:lineRule="auto"/>
        <w:rPr>
          <w:sz w:val="24"/>
          <w:szCs w:val="24"/>
        </w:rPr>
      </w:pPr>
      <w:r w:rsidRPr="00A76CA7">
        <w:rPr>
          <w:sz w:val="24"/>
          <w:szCs w:val="24"/>
        </w:rPr>
        <w:t>Weapons/Ammo</w:t>
      </w:r>
    </w:p>
    <w:p w:rsidR="003115AF" w:rsidRPr="00A76CA7" w:rsidRDefault="003115AF" w:rsidP="003115AF">
      <w:pPr>
        <w:pStyle w:val="ListParagraph"/>
        <w:numPr>
          <w:ilvl w:val="1"/>
          <w:numId w:val="8"/>
        </w:numPr>
        <w:spacing w:after="0" w:line="240" w:lineRule="auto"/>
        <w:rPr>
          <w:sz w:val="24"/>
          <w:szCs w:val="24"/>
        </w:rPr>
      </w:pPr>
      <w:r w:rsidRPr="00A76CA7">
        <w:rPr>
          <w:sz w:val="24"/>
          <w:szCs w:val="24"/>
        </w:rPr>
        <w:t xml:space="preserve">Snub Pistol </w:t>
      </w:r>
    </w:p>
    <w:p w:rsidR="003115AF" w:rsidRPr="00A76CA7" w:rsidRDefault="003115AF" w:rsidP="003115AF">
      <w:pPr>
        <w:pStyle w:val="ListParagraph"/>
        <w:numPr>
          <w:ilvl w:val="1"/>
          <w:numId w:val="8"/>
        </w:numPr>
        <w:spacing w:after="0" w:line="240" w:lineRule="auto"/>
        <w:rPr>
          <w:sz w:val="24"/>
          <w:szCs w:val="24"/>
        </w:rPr>
      </w:pPr>
      <w:r w:rsidRPr="00A76CA7">
        <w:rPr>
          <w:sz w:val="24"/>
          <w:szCs w:val="24"/>
        </w:rPr>
        <w:t>Boltok Pistol</w:t>
      </w:r>
    </w:p>
    <w:p w:rsidR="003115AF" w:rsidRPr="00A76CA7" w:rsidRDefault="003115AF" w:rsidP="003115AF">
      <w:pPr>
        <w:pStyle w:val="ListParagraph"/>
        <w:numPr>
          <w:ilvl w:val="1"/>
          <w:numId w:val="8"/>
        </w:numPr>
        <w:spacing w:after="0" w:line="240" w:lineRule="auto"/>
        <w:rPr>
          <w:sz w:val="24"/>
          <w:szCs w:val="24"/>
        </w:rPr>
      </w:pPr>
      <w:r w:rsidRPr="00A76CA7">
        <w:rPr>
          <w:sz w:val="24"/>
          <w:szCs w:val="24"/>
        </w:rPr>
        <w:t xml:space="preserve">Lancer Assault Rifle </w:t>
      </w:r>
    </w:p>
    <w:p w:rsidR="003115AF" w:rsidRPr="00A76CA7" w:rsidRDefault="003115AF" w:rsidP="003115AF">
      <w:pPr>
        <w:pStyle w:val="ListParagraph"/>
        <w:numPr>
          <w:ilvl w:val="1"/>
          <w:numId w:val="8"/>
        </w:numPr>
        <w:spacing w:after="0" w:line="240" w:lineRule="auto"/>
        <w:rPr>
          <w:sz w:val="24"/>
          <w:szCs w:val="24"/>
        </w:rPr>
      </w:pPr>
      <w:r w:rsidRPr="00A76CA7">
        <w:rPr>
          <w:sz w:val="24"/>
          <w:szCs w:val="24"/>
        </w:rPr>
        <w:t>Hammer Burst Assault Rifle</w:t>
      </w:r>
    </w:p>
    <w:p w:rsidR="003115AF" w:rsidRPr="00A76CA7" w:rsidRDefault="003115AF" w:rsidP="003115AF">
      <w:pPr>
        <w:pStyle w:val="ListParagraph"/>
        <w:numPr>
          <w:ilvl w:val="1"/>
          <w:numId w:val="8"/>
        </w:numPr>
        <w:spacing w:after="0" w:line="240" w:lineRule="auto"/>
        <w:rPr>
          <w:sz w:val="24"/>
          <w:szCs w:val="24"/>
        </w:rPr>
      </w:pPr>
      <w:r w:rsidRPr="00A76CA7">
        <w:rPr>
          <w:sz w:val="24"/>
          <w:szCs w:val="24"/>
        </w:rPr>
        <w:t xml:space="preserve">Torque Bow </w:t>
      </w:r>
    </w:p>
    <w:p w:rsidR="003115AF" w:rsidRPr="00A76CA7" w:rsidRDefault="003115AF" w:rsidP="003115AF">
      <w:pPr>
        <w:pStyle w:val="ListParagraph"/>
        <w:numPr>
          <w:ilvl w:val="1"/>
          <w:numId w:val="8"/>
        </w:numPr>
        <w:spacing w:after="0" w:line="240" w:lineRule="auto"/>
        <w:rPr>
          <w:sz w:val="24"/>
          <w:szCs w:val="24"/>
        </w:rPr>
      </w:pPr>
      <w:r w:rsidRPr="00A76CA7">
        <w:rPr>
          <w:sz w:val="24"/>
          <w:szCs w:val="24"/>
        </w:rPr>
        <w:t xml:space="preserve">Bolo Grenade. </w:t>
      </w:r>
    </w:p>
    <w:p w:rsidR="003115AF" w:rsidRPr="00A76CA7" w:rsidRDefault="003115AF" w:rsidP="003115AF">
      <w:pPr>
        <w:pStyle w:val="ListParagraph"/>
        <w:numPr>
          <w:ilvl w:val="1"/>
          <w:numId w:val="8"/>
        </w:numPr>
        <w:spacing w:after="0" w:line="240" w:lineRule="auto"/>
        <w:rPr>
          <w:sz w:val="24"/>
          <w:szCs w:val="24"/>
        </w:rPr>
      </w:pPr>
      <w:r w:rsidRPr="00A76CA7">
        <w:rPr>
          <w:sz w:val="24"/>
          <w:szCs w:val="24"/>
        </w:rPr>
        <w:t xml:space="preserve">Chain Gun </w:t>
      </w:r>
    </w:p>
    <w:p w:rsidR="003115AF" w:rsidRPr="00A76CA7" w:rsidRDefault="003115AF" w:rsidP="003115AF">
      <w:pPr>
        <w:pStyle w:val="ListParagraph"/>
        <w:numPr>
          <w:ilvl w:val="1"/>
          <w:numId w:val="8"/>
        </w:numPr>
        <w:spacing w:after="0" w:line="240" w:lineRule="auto"/>
        <w:rPr>
          <w:sz w:val="24"/>
          <w:szCs w:val="24"/>
        </w:rPr>
      </w:pPr>
      <w:r w:rsidRPr="00A76CA7">
        <w:rPr>
          <w:sz w:val="24"/>
          <w:szCs w:val="24"/>
        </w:rPr>
        <w:t xml:space="preserve">Troika Heavy Machine Gun </w:t>
      </w:r>
    </w:p>
    <w:p w:rsidR="00824579" w:rsidRPr="00A76CA7" w:rsidRDefault="00824579" w:rsidP="003115AF">
      <w:pPr>
        <w:pStyle w:val="ListParagraph"/>
        <w:numPr>
          <w:ilvl w:val="1"/>
          <w:numId w:val="8"/>
        </w:numPr>
        <w:spacing w:after="0" w:line="240" w:lineRule="auto"/>
        <w:rPr>
          <w:sz w:val="24"/>
          <w:szCs w:val="24"/>
        </w:rPr>
      </w:pPr>
      <w:r w:rsidRPr="00A76CA7">
        <w:rPr>
          <w:sz w:val="24"/>
          <w:szCs w:val="24"/>
        </w:rPr>
        <w:t>Vehicles</w:t>
      </w:r>
      <w:r w:rsidR="003115AF" w:rsidRPr="00A76CA7">
        <w:rPr>
          <w:sz w:val="24"/>
          <w:szCs w:val="24"/>
        </w:rPr>
        <w:t xml:space="preserve"> – King Raven helicopter</w:t>
      </w:r>
    </w:p>
    <w:p w:rsidR="00301FD6" w:rsidRPr="00A76CA7" w:rsidRDefault="00824579" w:rsidP="003115AF">
      <w:pPr>
        <w:numPr>
          <w:ilvl w:val="1"/>
          <w:numId w:val="8"/>
        </w:numPr>
        <w:spacing w:after="0" w:line="240" w:lineRule="auto"/>
        <w:rPr>
          <w:sz w:val="24"/>
          <w:szCs w:val="24"/>
        </w:rPr>
      </w:pPr>
      <w:r w:rsidRPr="00A76CA7">
        <w:rPr>
          <w:sz w:val="24"/>
          <w:szCs w:val="24"/>
        </w:rPr>
        <w:t xml:space="preserve">Interactive Elements </w:t>
      </w:r>
    </w:p>
    <w:p w:rsidR="00824579" w:rsidRPr="00A76CA7" w:rsidRDefault="00824579" w:rsidP="003115AF">
      <w:pPr>
        <w:numPr>
          <w:ilvl w:val="1"/>
          <w:numId w:val="8"/>
        </w:numPr>
        <w:spacing w:after="0" w:line="240" w:lineRule="auto"/>
        <w:rPr>
          <w:sz w:val="24"/>
          <w:szCs w:val="24"/>
        </w:rPr>
      </w:pPr>
      <w:r w:rsidRPr="00A76CA7">
        <w:rPr>
          <w:sz w:val="24"/>
          <w:szCs w:val="24"/>
        </w:rPr>
        <w:t>Etc.</w:t>
      </w:r>
    </w:p>
    <w:p w:rsidR="003115AF" w:rsidRPr="00A76CA7" w:rsidRDefault="003115AF" w:rsidP="003115AF">
      <w:pPr>
        <w:pStyle w:val="ListParagraph"/>
        <w:numPr>
          <w:ilvl w:val="0"/>
          <w:numId w:val="37"/>
        </w:numPr>
        <w:spacing w:after="0" w:line="240" w:lineRule="auto"/>
        <w:rPr>
          <w:sz w:val="24"/>
          <w:szCs w:val="24"/>
        </w:rPr>
      </w:pPr>
      <w:r w:rsidRPr="00A76CA7">
        <w:rPr>
          <w:sz w:val="24"/>
          <w:szCs w:val="24"/>
        </w:rPr>
        <w:t>Art Assets</w:t>
      </w:r>
    </w:p>
    <w:p w:rsidR="003115AF" w:rsidRPr="00A76CA7" w:rsidRDefault="003115AF" w:rsidP="003115AF">
      <w:pPr>
        <w:pStyle w:val="ListParagraph"/>
        <w:numPr>
          <w:ilvl w:val="1"/>
          <w:numId w:val="37"/>
        </w:numPr>
        <w:spacing w:after="0" w:line="240" w:lineRule="auto"/>
        <w:rPr>
          <w:sz w:val="24"/>
          <w:szCs w:val="24"/>
        </w:rPr>
      </w:pPr>
      <w:r w:rsidRPr="00A76CA7">
        <w:rPr>
          <w:sz w:val="24"/>
          <w:szCs w:val="24"/>
        </w:rPr>
        <w:t>Underground rock meshes</w:t>
      </w:r>
    </w:p>
    <w:p w:rsidR="003115AF" w:rsidRPr="00A76CA7" w:rsidRDefault="003115AF" w:rsidP="003115AF">
      <w:pPr>
        <w:pStyle w:val="ListParagraph"/>
        <w:numPr>
          <w:ilvl w:val="1"/>
          <w:numId w:val="37"/>
        </w:numPr>
        <w:spacing w:after="0" w:line="240" w:lineRule="auto"/>
        <w:rPr>
          <w:sz w:val="24"/>
          <w:szCs w:val="24"/>
        </w:rPr>
      </w:pPr>
      <w:r w:rsidRPr="00A76CA7">
        <w:rPr>
          <w:sz w:val="24"/>
          <w:szCs w:val="24"/>
        </w:rPr>
        <w:t>Metal pillars and beams</w:t>
      </w:r>
    </w:p>
    <w:p w:rsidR="003115AF" w:rsidRPr="00A76CA7" w:rsidRDefault="003115AF" w:rsidP="003115AF">
      <w:pPr>
        <w:pStyle w:val="ListParagraph"/>
        <w:numPr>
          <w:ilvl w:val="1"/>
          <w:numId w:val="37"/>
        </w:numPr>
        <w:spacing w:after="0" w:line="240" w:lineRule="auto"/>
        <w:rPr>
          <w:sz w:val="24"/>
          <w:szCs w:val="24"/>
        </w:rPr>
      </w:pPr>
      <w:r w:rsidRPr="00A76CA7">
        <w:rPr>
          <w:sz w:val="24"/>
          <w:szCs w:val="24"/>
        </w:rPr>
        <w:t>Heavy machinery</w:t>
      </w:r>
    </w:p>
    <w:p w:rsidR="003115AF" w:rsidRPr="00A76CA7" w:rsidRDefault="003115AF" w:rsidP="003115AF">
      <w:pPr>
        <w:pStyle w:val="ListParagraph"/>
        <w:numPr>
          <w:ilvl w:val="1"/>
          <w:numId w:val="37"/>
        </w:numPr>
        <w:spacing w:after="0" w:line="240" w:lineRule="auto"/>
        <w:rPr>
          <w:sz w:val="24"/>
          <w:szCs w:val="24"/>
        </w:rPr>
      </w:pPr>
      <w:r w:rsidRPr="00A76CA7">
        <w:rPr>
          <w:sz w:val="24"/>
          <w:szCs w:val="24"/>
        </w:rPr>
        <w:t>Emulsion river and Emulsion waterfall</w:t>
      </w:r>
    </w:p>
    <w:p w:rsidR="003115AF" w:rsidRPr="00A76CA7" w:rsidRDefault="008E3CB0" w:rsidP="003115AF">
      <w:pPr>
        <w:pStyle w:val="ListParagraph"/>
        <w:numPr>
          <w:ilvl w:val="1"/>
          <w:numId w:val="37"/>
        </w:numPr>
        <w:spacing w:after="0" w:line="240" w:lineRule="auto"/>
        <w:rPr>
          <w:sz w:val="24"/>
          <w:szCs w:val="24"/>
        </w:rPr>
      </w:pPr>
      <w:r w:rsidRPr="00A76CA7">
        <w:rPr>
          <w:sz w:val="24"/>
          <w:szCs w:val="24"/>
        </w:rPr>
        <w:t xml:space="preserve">Numerous static and dynamic lights </w:t>
      </w:r>
    </w:p>
    <w:p w:rsidR="00824579" w:rsidRDefault="00824579" w:rsidP="00824579">
      <w:pPr>
        <w:pStyle w:val="Heading2"/>
      </w:pPr>
      <w:bookmarkStart w:id="65" w:name="_Toc124311114"/>
      <w:bookmarkStart w:id="66" w:name="_Toc233451885"/>
      <w:bookmarkStart w:id="67" w:name="_Toc233452622"/>
      <w:bookmarkStart w:id="68" w:name="_Toc239673236"/>
      <w:r>
        <w:t>User Interface</w:t>
      </w:r>
      <w:bookmarkEnd w:id="65"/>
      <w:bookmarkEnd w:id="66"/>
      <w:bookmarkEnd w:id="67"/>
      <w:bookmarkEnd w:id="68"/>
    </w:p>
    <w:p w:rsidR="00824579" w:rsidRPr="00A76CA7" w:rsidRDefault="00824579" w:rsidP="00824579">
      <w:pPr>
        <w:numPr>
          <w:ilvl w:val="0"/>
          <w:numId w:val="19"/>
        </w:numPr>
        <w:spacing w:after="0" w:line="240" w:lineRule="auto"/>
        <w:rPr>
          <w:sz w:val="24"/>
          <w:szCs w:val="24"/>
        </w:rPr>
      </w:pPr>
      <w:r w:rsidRPr="00A76CA7">
        <w:rPr>
          <w:sz w:val="24"/>
          <w:szCs w:val="24"/>
        </w:rPr>
        <w:t>Pre-Game Information</w:t>
      </w:r>
    </w:p>
    <w:p w:rsidR="00824579" w:rsidRPr="00A76CA7" w:rsidRDefault="001D6226" w:rsidP="00824579">
      <w:pPr>
        <w:numPr>
          <w:ilvl w:val="1"/>
          <w:numId w:val="19"/>
        </w:numPr>
        <w:spacing w:after="0" w:line="240" w:lineRule="auto"/>
        <w:rPr>
          <w:sz w:val="24"/>
          <w:szCs w:val="24"/>
        </w:rPr>
      </w:pPr>
      <w:r w:rsidRPr="00A76CA7">
        <w:rPr>
          <w:kern w:val="32"/>
          <w:sz w:val="24"/>
          <w:szCs w:val="24"/>
        </w:rPr>
        <w:t>Go to the title screen to select game type</w:t>
      </w:r>
    </w:p>
    <w:p w:rsidR="001D6226" w:rsidRPr="00A76CA7" w:rsidRDefault="008E3CB0" w:rsidP="00824579">
      <w:pPr>
        <w:numPr>
          <w:ilvl w:val="1"/>
          <w:numId w:val="19"/>
        </w:numPr>
        <w:spacing w:after="0" w:line="240" w:lineRule="auto"/>
        <w:rPr>
          <w:sz w:val="24"/>
          <w:szCs w:val="24"/>
        </w:rPr>
      </w:pPr>
      <w:r w:rsidRPr="00A76CA7">
        <w:rPr>
          <w:sz w:val="24"/>
          <w:szCs w:val="24"/>
        </w:rPr>
        <w:t>Select the game type (Campaign</w:t>
      </w:r>
      <w:r w:rsidR="001D6226" w:rsidRPr="00A76CA7">
        <w:rPr>
          <w:sz w:val="24"/>
          <w:szCs w:val="24"/>
        </w:rPr>
        <w:t xml:space="preserve"> in this case)</w:t>
      </w:r>
    </w:p>
    <w:p w:rsidR="001D6226" w:rsidRPr="00A76CA7" w:rsidRDefault="008E3CB0" w:rsidP="00824579">
      <w:pPr>
        <w:numPr>
          <w:ilvl w:val="1"/>
          <w:numId w:val="19"/>
        </w:numPr>
        <w:spacing w:after="0" w:line="240" w:lineRule="auto"/>
        <w:rPr>
          <w:sz w:val="24"/>
          <w:szCs w:val="24"/>
        </w:rPr>
      </w:pPr>
      <w:r w:rsidRPr="00A76CA7">
        <w:rPr>
          <w:sz w:val="24"/>
          <w:szCs w:val="24"/>
        </w:rPr>
        <w:t>Load up custom single-player map</w:t>
      </w:r>
    </w:p>
    <w:p w:rsidR="001D6226" w:rsidRPr="00A76CA7" w:rsidRDefault="001D6226" w:rsidP="00824579">
      <w:pPr>
        <w:numPr>
          <w:ilvl w:val="1"/>
          <w:numId w:val="19"/>
        </w:numPr>
        <w:spacing w:after="0" w:line="240" w:lineRule="auto"/>
        <w:rPr>
          <w:sz w:val="24"/>
          <w:szCs w:val="24"/>
        </w:rPr>
      </w:pPr>
      <w:r w:rsidRPr="00A76CA7">
        <w:rPr>
          <w:sz w:val="24"/>
          <w:szCs w:val="24"/>
        </w:rPr>
        <w:t xml:space="preserve">Choose </w:t>
      </w:r>
      <w:r w:rsidR="008E3CB0" w:rsidRPr="00A76CA7">
        <w:rPr>
          <w:sz w:val="24"/>
          <w:szCs w:val="24"/>
        </w:rPr>
        <w:t>difficulty</w:t>
      </w:r>
    </w:p>
    <w:p w:rsidR="00824579" w:rsidRPr="00A76CA7" w:rsidRDefault="008E3CB0" w:rsidP="00824579">
      <w:pPr>
        <w:numPr>
          <w:ilvl w:val="1"/>
          <w:numId w:val="19"/>
        </w:numPr>
        <w:spacing w:after="0" w:line="240" w:lineRule="auto"/>
        <w:rPr>
          <w:sz w:val="24"/>
          <w:szCs w:val="24"/>
        </w:rPr>
      </w:pPr>
      <w:r w:rsidRPr="00A76CA7">
        <w:rPr>
          <w:sz w:val="24"/>
          <w:szCs w:val="24"/>
        </w:rPr>
        <w:t>Start mission</w:t>
      </w:r>
      <w:r w:rsidR="001D6226" w:rsidRPr="00A76CA7">
        <w:rPr>
          <w:sz w:val="24"/>
          <w:szCs w:val="24"/>
        </w:rPr>
        <w:t xml:space="preserve"> </w:t>
      </w:r>
    </w:p>
    <w:p w:rsidR="00824579" w:rsidRPr="00A76CA7" w:rsidRDefault="00824579" w:rsidP="00824579">
      <w:pPr>
        <w:numPr>
          <w:ilvl w:val="0"/>
          <w:numId w:val="19"/>
        </w:numPr>
        <w:spacing w:after="0" w:line="240" w:lineRule="auto"/>
        <w:rPr>
          <w:sz w:val="24"/>
          <w:szCs w:val="24"/>
        </w:rPr>
      </w:pPr>
      <w:r w:rsidRPr="00A76CA7">
        <w:rPr>
          <w:sz w:val="24"/>
          <w:szCs w:val="24"/>
        </w:rPr>
        <w:t>In-Game Information</w:t>
      </w:r>
    </w:p>
    <w:p w:rsidR="008E3CB0" w:rsidRPr="00A76CA7" w:rsidRDefault="008E3CB0" w:rsidP="008E3CB0">
      <w:pPr>
        <w:numPr>
          <w:ilvl w:val="1"/>
          <w:numId w:val="19"/>
        </w:numPr>
        <w:spacing w:after="0" w:line="240" w:lineRule="auto"/>
        <w:rPr>
          <w:sz w:val="24"/>
          <w:szCs w:val="24"/>
        </w:rPr>
      </w:pPr>
      <w:r w:rsidRPr="00A76CA7">
        <w:rPr>
          <w:sz w:val="24"/>
          <w:szCs w:val="24"/>
        </w:rPr>
        <w:t>Wait for players to appear in mission</w:t>
      </w:r>
    </w:p>
    <w:p w:rsidR="001D6226" w:rsidRPr="00A76CA7" w:rsidRDefault="008E3CB0" w:rsidP="00824579">
      <w:pPr>
        <w:numPr>
          <w:ilvl w:val="1"/>
          <w:numId w:val="19"/>
        </w:numPr>
        <w:spacing w:after="0" w:line="240" w:lineRule="auto"/>
        <w:rPr>
          <w:sz w:val="24"/>
          <w:szCs w:val="24"/>
        </w:rPr>
      </w:pPr>
      <w:r w:rsidRPr="00A76CA7">
        <w:rPr>
          <w:sz w:val="24"/>
          <w:szCs w:val="24"/>
        </w:rPr>
        <w:t>Get mission objective</w:t>
      </w:r>
    </w:p>
    <w:p w:rsidR="00824579" w:rsidRPr="00A76CA7" w:rsidRDefault="008E3CB0" w:rsidP="00824579">
      <w:pPr>
        <w:numPr>
          <w:ilvl w:val="1"/>
          <w:numId w:val="19"/>
        </w:numPr>
        <w:spacing w:after="0" w:line="240" w:lineRule="auto"/>
        <w:rPr>
          <w:sz w:val="24"/>
          <w:szCs w:val="24"/>
        </w:rPr>
      </w:pPr>
      <w:r w:rsidRPr="00A76CA7">
        <w:rPr>
          <w:sz w:val="24"/>
          <w:szCs w:val="24"/>
        </w:rPr>
        <w:lastRenderedPageBreak/>
        <w:t>Look for points of interests</w:t>
      </w:r>
    </w:p>
    <w:p w:rsidR="001D6226" w:rsidRDefault="008E3CB0" w:rsidP="001D6226">
      <w:pPr>
        <w:numPr>
          <w:ilvl w:val="1"/>
          <w:numId w:val="19"/>
        </w:numPr>
        <w:spacing w:after="0" w:line="240" w:lineRule="auto"/>
      </w:pPr>
      <w:r>
        <w:t>Pause game to change any setting</w:t>
      </w:r>
    </w:p>
    <w:p w:rsidR="00824579" w:rsidRPr="00A76CA7" w:rsidRDefault="00824579" w:rsidP="00824579">
      <w:pPr>
        <w:numPr>
          <w:ilvl w:val="0"/>
          <w:numId w:val="19"/>
        </w:numPr>
        <w:spacing w:after="0" w:line="240" w:lineRule="auto"/>
        <w:rPr>
          <w:sz w:val="24"/>
          <w:szCs w:val="24"/>
        </w:rPr>
      </w:pPr>
      <w:r w:rsidRPr="00A76CA7">
        <w:rPr>
          <w:sz w:val="24"/>
          <w:szCs w:val="24"/>
        </w:rPr>
        <w:t>Post Game Information</w:t>
      </w:r>
    </w:p>
    <w:p w:rsidR="00824579" w:rsidRPr="00A76CA7" w:rsidRDefault="008E3CB0" w:rsidP="00824579">
      <w:pPr>
        <w:numPr>
          <w:ilvl w:val="1"/>
          <w:numId w:val="19"/>
        </w:numPr>
        <w:spacing w:after="0" w:line="240" w:lineRule="auto"/>
        <w:rPr>
          <w:sz w:val="24"/>
          <w:szCs w:val="24"/>
        </w:rPr>
      </w:pPr>
      <w:r w:rsidRPr="00A76CA7">
        <w:rPr>
          <w:sz w:val="24"/>
          <w:szCs w:val="24"/>
        </w:rPr>
        <w:t>Load next mission, save and quit, or just quit</w:t>
      </w:r>
    </w:p>
    <w:p w:rsidR="00B933AC" w:rsidRDefault="00B933AC" w:rsidP="003E0336">
      <w:pPr>
        <w:pStyle w:val="Heading2"/>
      </w:pPr>
      <w:bookmarkStart w:id="69" w:name="_Toc233452623"/>
      <w:bookmarkStart w:id="70" w:name="_Toc239673237"/>
      <w:r w:rsidRPr="003E0336">
        <w:t>Gameplay Mechanics</w:t>
      </w:r>
      <w:bookmarkEnd w:id="64"/>
      <w:bookmarkEnd w:id="69"/>
      <w:bookmarkEnd w:id="70"/>
    </w:p>
    <w:p w:rsidR="005D0E94" w:rsidRPr="00A76CA7" w:rsidRDefault="005D0E94" w:rsidP="005D0E94">
      <w:pPr>
        <w:numPr>
          <w:ilvl w:val="0"/>
          <w:numId w:val="6"/>
        </w:numPr>
        <w:spacing w:after="0" w:line="240" w:lineRule="auto"/>
        <w:rPr>
          <w:sz w:val="24"/>
          <w:szCs w:val="24"/>
        </w:rPr>
      </w:pPr>
      <w:r w:rsidRPr="00A76CA7">
        <w:rPr>
          <w:sz w:val="24"/>
          <w:szCs w:val="24"/>
        </w:rPr>
        <w:t>Prerequisite Skills – Potential players must be able to use a mouse and keyboard, use the mouse to look around, use the keyboard to move forwards, backwards, strafe right to left, jump using the space bar, use the left mouse button to use primary weapon function and use the right mouse button to use secondary weapon functions.</w:t>
      </w:r>
    </w:p>
    <w:p w:rsidR="005D0E94" w:rsidRPr="00A76CA7" w:rsidRDefault="005D0E94" w:rsidP="005D0E94">
      <w:pPr>
        <w:numPr>
          <w:ilvl w:val="0"/>
          <w:numId w:val="6"/>
        </w:numPr>
        <w:spacing w:after="0" w:line="240" w:lineRule="auto"/>
        <w:rPr>
          <w:sz w:val="24"/>
          <w:szCs w:val="24"/>
        </w:rPr>
      </w:pPr>
      <w:r w:rsidRPr="00A76CA7">
        <w:rPr>
          <w:sz w:val="24"/>
          <w:szCs w:val="24"/>
        </w:rPr>
        <w:t xml:space="preserve">Skills </w:t>
      </w:r>
      <w:r w:rsidR="008E3CB0" w:rsidRPr="00A76CA7">
        <w:rPr>
          <w:sz w:val="24"/>
          <w:szCs w:val="24"/>
        </w:rPr>
        <w:t xml:space="preserve">Learned – Players learn to use </w:t>
      </w:r>
      <w:r w:rsidR="008E3CB0" w:rsidRPr="00A76CA7">
        <w:rPr>
          <w:b/>
          <w:i/>
          <w:sz w:val="24"/>
          <w:szCs w:val="24"/>
        </w:rPr>
        <w:t xml:space="preserve">Gears of War </w:t>
      </w:r>
      <w:r w:rsidR="008E3CB0" w:rsidRPr="00A76CA7">
        <w:rPr>
          <w:sz w:val="24"/>
          <w:szCs w:val="24"/>
        </w:rPr>
        <w:t>weapons such as the Lancer and the Gnasher shotgun while also learning to take cover effectively and outflank enemies.</w:t>
      </w:r>
      <w:r w:rsidRPr="00A76CA7">
        <w:rPr>
          <w:sz w:val="24"/>
          <w:szCs w:val="24"/>
        </w:rPr>
        <w:t xml:space="preserve"> </w:t>
      </w:r>
    </w:p>
    <w:p w:rsidR="005D0E94" w:rsidRPr="005D0E94" w:rsidRDefault="005D0E94" w:rsidP="005D0E94"/>
    <w:p w:rsidR="00EE0F3F" w:rsidRPr="003E0336" w:rsidRDefault="0055412F" w:rsidP="003E0336">
      <w:pPr>
        <w:pStyle w:val="Heading2"/>
      </w:pPr>
      <w:bookmarkStart w:id="71" w:name="_Toc202768558"/>
      <w:bookmarkStart w:id="72" w:name="_Toc233452624"/>
      <w:bookmarkStart w:id="73" w:name="_Toc239673238"/>
      <w:r w:rsidRPr="003E0336">
        <w:t>Backs</w:t>
      </w:r>
      <w:r w:rsidR="00EE0F3F" w:rsidRPr="003E0336">
        <w:t>tory</w:t>
      </w:r>
      <w:r w:rsidRPr="003E0336">
        <w:t>/History</w:t>
      </w:r>
      <w:bookmarkEnd w:id="71"/>
      <w:bookmarkEnd w:id="72"/>
      <w:bookmarkEnd w:id="73"/>
    </w:p>
    <w:p w:rsidR="00A76CA7" w:rsidRDefault="00A76CA7">
      <w:pPr>
        <w:rPr>
          <w:rFonts w:cs="Arial"/>
        </w:rPr>
      </w:pPr>
      <w:bookmarkStart w:id="74" w:name="_Toc139686284"/>
      <w:bookmarkStart w:id="75" w:name="_Toc202768559"/>
    </w:p>
    <w:p w:rsidR="00997247" w:rsidRPr="00A76CA7" w:rsidRDefault="00FE400F" w:rsidP="00A76CA7">
      <w:pPr>
        <w:ind w:firstLine="720"/>
        <w:rPr>
          <w:sz w:val="24"/>
          <w:szCs w:val="24"/>
        </w:rPr>
      </w:pPr>
      <w:r w:rsidRPr="00A76CA7">
        <w:rPr>
          <w:sz w:val="24"/>
          <w:szCs w:val="24"/>
        </w:rPr>
        <w:t>Eme</w:t>
      </w:r>
      <w:r w:rsidR="00787638">
        <w:rPr>
          <w:sz w:val="24"/>
          <w:szCs w:val="24"/>
        </w:rPr>
        <w:t xml:space="preserve">rgence Day (or E-Day for short) is </w:t>
      </w:r>
      <w:r w:rsidRPr="00A76CA7">
        <w:rPr>
          <w:sz w:val="24"/>
          <w:szCs w:val="24"/>
        </w:rPr>
        <w:t>a</w:t>
      </w:r>
      <w:r w:rsidR="00787638">
        <w:rPr>
          <w:sz w:val="24"/>
          <w:szCs w:val="24"/>
        </w:rPr>
        <w:t xml:space="preserve"> day humanity will never forget</w:t>
      </w:r>
      <w:r w:rsidRPr="00A76CA7">
        <w:rPr>
          <w:sz w:val="24"/>
          <w:szCs w:val="24"/>
        </w:rPr>
        <w:t>. Almost immediately after the 79-year long Pendulum Wars between the human governments ended in a COG victo</w:t>
      </w:r>
      <w:r w:rsidR="00787638">
        <w:rPr>
          <w:sz w:val="24"/>
          <w:szCs w:val="24"/>
        </w:rPr>
        <w:t>ry, the Locust struck</w:t>
      </w:r>
      <w:r w:rsidRPr="00A76CA7">
        <w:rPr>
          <w:sz w:val="24"/>
          <w:szCs w:val="24"/>
        </w:rPr>
        <w:t xml:space="preserve"> in a massive offensive strike that nearly wiped out humanity. They came without warning or without mercy, destroying nearly every human city on the planet Sera. The Locust would </w:t>
      </w:r>
      <w:r w:rsidR="00997247" w:rsidRPr="00A76CA7">
        <w:rPr>
          <w:sz w:val="24"/>
          <w:szCs w:val="24"/>
        </w:rPr>
        <w:t>butch</w:t>
      </w:r>
      <w:r w:rsidR="00787638">
        <w:rPr>
          <w:sz w:val="24"/>
          <w:szCs w:val="24"/>
        </w:rPr>
        <w:t>er military and civilian alike, i</w:t>
      </w:r>
      <w:r w:rsidR="00997247" w:rsidRPr="00A76CA7">
        <w:rPr>
          <w:sz w:val="24"/>
          <w:szCs w:val="24"/>
        </w:rPr>
        <w:t>nnocent men, women, children; it made no difference. The Locust Horde exterminated millions of humans every day until Chairman Richard Prescott decided to take matters into his own hands. Prescott fired the Hammer of Dawn on surrounding cities in an effort to push the Locust Horde back. While this worked, it only slowed the Locust down but it did not defeat them. The war rages on…</w:t>
      </w:r>
    </w:p>
    <w:p w:rsidR="005070C1" w:rsidRPr="00A76CA7" w:rsidRDefault="00997247">
      <w:pPr>
        <w:rPr>
          <w:rFonts w:ascii="Calibri" w:eastAsiaTheme="majorEastAsia" w:hAnsi="Calibri" w:cstheme="majorBidi"/>
          <w:b/>
          <w:bCs/>
          <w:color w:val="365F91" w:themeColor="accent1" w:themeShade="BF"/>
          <w:sz w:val="24"/>
          <w:szCs w:val="24"/>
        </w:rPr>
      </w:pPr>
      <w:r w:rsidRPr="00A76CA7">
        <w:rPr>
          <w:sz w:val="24"/>
          <w:szCs w:val="24"/>
        </w:rPr>
        <w:tab/>
        <w:t xml:space="preserve">14 years after E-Day and four months after the Lightmass Offensive, Central Command sends Marcus on a covert mission to infiltrate and destroy an underground, Locust factory sitting atop a massive pool of Emulsion. With the COG government low on Emulsion and resources in general, the COG have enacted a series of operations to acquire resources by any means necessary. Upon arrival </w:t>
      </w:r>
      <w:r w:rsidR="00117B90" w:rsidRPr="00A76CA7">
        <w:rPr>
          <w:sz w:val="24"/>
          <w:szCs w:val="24"/>
        </w:rPr>
        <w:t>to this facility by way of one of the King Raven helicopters, Marcus covertly enters the factory and plants several explosive charges to send the factory crumbling without damaging the pool of Emulsion. Upon detonating the bombs, Marcus must find his way out of the crumbling building and rendezvous with the King Raven.</w:t>
      </w:r>
      <w:r w:rsidR="005070C1" w:rsidRPr="00A76CA7">
        <w:rPr>
          <w:sz w:val="24"/>
          <w:szCs w:val="24"/>
        </w:rPr>
        <w:br w:type="page"/>
      </w:r>
    </w:p>
    <w:p w:rsidR="004A51CF" w:rsidRDefault="00DF422A" w:rsidP="00B15338">
      <w:pPr>
        <w:pStyle w:val="Heading1"/>
        <w:jc w:val="both"/>
      </w:pPr>
      <w:bookmarkStart w:id="76" w:name="_Toc233452625"/>
      <w:bookmarkStart w:id="77" w:name="_Toc239673239"/>
      <w:r w:rsidRPr="00B15338">
        <w:lastRenderedPageBreak/>
        <w:t xml:space="preserve">Visual </w:t>
      </w:r>
      <w:r w:rsidR="004A51CF" w:rsidRPr="00B15338">
        <w:t>References</w:t>
      </w:r>
      <w:bookmarkEnd w:id="74"/>
      <w:bookmarkEnd w:id="75"/>
      <w:bookmarkEnd w:id="76"/>
      <w:bookmarkEnd w:id="77"/>
    </w:p>
    <w:p w:rsidR="001F2482" w:rsidRDefault="001F2482" w:rsidP="00CA1E0D">
      <w:pPr>
        <w:jc w:val="both"/>
        <w:rPr>
          <w:rFonts w:cs="Arial"/>
        </w:rPr>
      </w:pPr>
    </w:p>
    <w:p w:rsidR="004A51CF" w:rsidRDefault="004A51CF" w:rsidP="009C3F15">
      <w:pPr>
        <w:pStyle w:val="Heading3"/>
      </w:pPr>
      <w:bookmarkStart w:id="78" w:name="_Toc202768560"/>
      <w:bookmarkStart w:id="79" w:name="_Toc233452627"/>
      <w:bookmarkStart w:id="80" w:name="_Toc239673240"/>
      <w:r w:rsidRPr="003E0336">
        <w:t>Terrain</w:t>
      </w:r>
      <w:r w:rsidR="00207930" w:rsidRPr="003E0336">
        <w:t>/Vegetation</w:t>
      </w:r>
      <w:bookmarkEnd w:id="78"/>
      <w:bookmarkEnd w:id="79"/>
      <w:bookmarkEnd w:id="80"/>
    </w:p>
    <w:p w:rsidR="005D5CE5" w:rsidRDefault="005D5CE5" w:rsidP="005D5CE5">
      <w:pPr>
        <w:keepNext/>
      </w:pPr>
      <w:r w:rsidRPr="005D5CE5">
        <w:rPr>
          <w:noProof/>
          <w:lang w:bidi="ar-SA"/>
        </w:rPr>
        <w:drawing>
          <wp:inline distT="0" distB="0" distL="0" distR="0">
            <wp:extent cx="6543675" cy="4907756"/>
            <wp:effectExtent l="19050" t="0" r="9525" b="0"/>
            <wp:docPr id="45" name="Picture 38" descr="Underground Lake in a Cavern, Mexi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ground Lake in a Cavern, Mexico.JPG"/>
                    <pic:cNvPicPr/>
                  </pic:nvPicPr>
                  <pic:blipFill>
                    <a:blip r:embed="rId9" cstate="print"/>
                    <a:stretch>
                      <a:fillRect/>
                    </a:stretch>
                  </pic:blipFill>
                  <pic:spPr>
                    <a:xfrm>
                      <a:off x="0" y="0"/>
                      <a:ext cx="6543675" cy="4907756"/>
                    </a:xfrm>
                    <a:prstGeom prst="rect">
                      <a:avLst/>
                    </a:prstGeom>
                  </pic:spPr>
                </pic:pic>
              </a:graphicData>
            </a:graphic>
          </wp:inline>
        </w:drawing>
      </w:r>
    </w:p>
    <w:p w:rsidR="005D5CE5" w:rsidRPr="005D5CE5" w:rsidRDefault="005D5CE5" w:rsidP="005D5CE5">
      <w:pPr>
        <w:pStyle w:val="Caption"/>
      </w:pPr>
      <w:bookmarkStart w:id="81" w:name="_Toc239655200"/>
      <w:bookmarkStart w:id="82" w:name="_Toc239673254"/>
      <w:r>
        <w:t xml:space="preserve">Figure </w:t>
      </w:r>
      <w:fldSimple w:instr=" SEQ Figure \* ARABIC ">
        <w:r w:rsidR="00F4553C">
          <w:rPr>
            <w:noProof/>
          </w:rPr>
          <w:t>1</w:t>
        </w:r>
      </w:fldSimple>
      <w:r>
        <w:t xml:space="preserve"> - Jagged and cracked rocks.</w:t>
      </w:r>
      <w:bookmarkEnd w:id="81"/>
      <w:bookmarkEnd w:id="82"/>
    </w:p>
    <w:p w:rsidR="00F4553C" w:rsidRDefault="005D5CE5" w:rsidP="005D5CE5">
      <w:pPr>
        <w:keepNext/>
      </w:pPr>
      <w:r w:rsidRPr="005D5CE5">
        <w:rPr>
          <w:noProof/>
          <w:lang w:bidi="ar-SA"/>
        </w:rPr>
        <w:lastRenderedPageBreak/>
        <w:drawing>
          <wp:inline distT="0" distB="0" distL="0" distR="0">
            <wp:extent cx="6858000" cy="3857625"/>
            <wp:effectExtent l="19050" t="0" r="0" b="0"/>
            <wp:docPr id="46" name="Picture 36" descr="UndergroundRockTextu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groundRockTextures.jpg"/>
                    <pic:cNvPicPr/>
                  </pic:nvPicPr>
                  <pic:blipFill>
                    <a:blip r:embed="rId10" cstate="print"/>
                    <a:stretch>
                      <a:fillRect/>
                    </a:stretch>
                  </pic:blipFill>
                  <pic:spPr>
                    <a:xfrm>
                      <a:off x="0" y="0"/>
                      <a:ext cx="6858000" cy="3857625"/>
                    </a:xfrm>
                    <a:prstGeom prst="rect">
                      <a:avLst/>
                    </a:prstGeom>
                  </pic:spPr>
                </pic:pic>
              </a:graphicData>
            </a:graphic>
          </wp:inline>
        </w:drawing>
      </w:r>
    </w:p>
    <w:p w:rsidR="00AC4D1A" w:rsidRDefault="005D5CE5" w:rsidP="005D5CE5">
      <w:pPr>
        <w:pStyle w:val="Caption"/>
      </w:pPr>
      <w:bookmarkStart w:id="83" w:name="_Toc239655201"/>
      <w:bookmarkStart w:id="84" w:name="_Toc239673255"/>
      <w:r>
        <w:t xml:space="preserve">Figure </w:t>
      </w:r>
      <w:fldSimple w:instr=" SEQ Figure \* ARABIC ">
        <w:r w:rsidR="00F4553C">
          <w:rPr>
            <w:noProof/>
          </w:rPr>
          <w:t>2</w:t>
        </w:r>
      </w:fldSimple>
      <w:r>
        <w:t xml:space="preserve"> - Underground rocks mixed with some organic life</w:t>
      </w:r>
      <w:bookmarkEnd w:id="83"/>
      <w:bookmarkEnd w:id="84"/>
    </w:p>
    <w:p w:rsidR="00F4553C" w:rsidRDefault="00F4553C" w:rsidP="00F4553C">
      <w:pPr>
        <w:keepNext/>
      </w:pPr>
      <w:r>
        <w:rPr>
          <w:noProof/>
          <w:lang w:bidi="ar-SA"/>
        </w:rPr>
        <w:drawing>
          <wp:inline distT="0" distB="0" distL="0" distR="0">
            <wp:extent cx="5038725" cy="3086100"/>
            <wp:effectExtent l="19050" t="0" r="9525" b="0"/>
            <wp:docPr id="6" name="Picture 5" descr="Lethia_ra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thia_rain.JPG"/>
                    <pic:cNvPicPr/>
                  </pic:nvPicPr>
                  <pic:blipFill>
                    <a:blip r:embed="rId11" cstate="print"/>
                    <a:stretch>
                      <a:fillRect/>
                    </a:stretch>
                  </pic:blipFill>
                  <pic:spPr>
                    <a:xfrm>
                      <a:off x="0" y="0"/>
                      <a:ext cx="5038725" cy="3086100"/>
                    </a:xfrm>
                    <a:prstGeom prst="rect">
                      <a:avLst/>
                    </a:prstGeom>
                  </pic:spPr>
                </pic:pic>
              </a:graphicData>
            </a:graphic>
          </wp:inline>
        </w:drawing>
      </w:r>
    </w:p>
    <w:p w:rsidR="00F4553C" w:rsidRPr="00F4553C" w:rsidRDefault="00F4553C" w:rsidP="00F4553C">
      <w:pPr>
        <w:pStyle w:val="Caption"/>
      </w:pPr>
      <w:bookmarkStart w:id="85" w:name="_Toc239673256"/>
      <w:r>
        <w:t xml:space="preserve">Figure </w:t>
      </w:r>
      <w:fldSimple w:instr=" SEQ Figure \* ARABIC ">
        <w:r>
          <w:rPr>
            <w:noProof/>
          </w:rPr>
          <w:t>3</w:t>
        </w:r>
      </w:fldSimple>
      <w:r>
        <w:t xml:space="preserve"> - Metallic surfaces are needed to help create the look of the refinery.</w:t>
      </w:r>
      <w:bookmarkEnd w:id="85"/>
    </w:p>
    <w:p w:rsidR="00875E98" w:rsidRDefault="0039273D" w:rsidP="00875E98">
      <w:pPr>
        <w:pStyle w:val="Heading3"/>
      </w:pPr>
      <w:bookmarkStart w:id="86" w:name="_Toc202768561"/>
      <w:bookmarkStart w:id="87" w:name="_Toc233452628"/>
      <w:bookmarkStart w:id="88" w:name="_Toc239673241"/>
      <w:r w:rsidRPr="003E0336">
        <w:lastRenderedPageBreak/>
        <w:t>Models/Architecture</w:t>
      </w:r>
      <w:bookmarkEnd w:id="86"/>
      <w:bookmarkEnd w:id="87"/>
      <w:bookmarkEnd w:id="88"/>
    </w:p>
    <w:p w:rsidR="005D5CE5" w:rsidRDefault="005D5CE5" w:rsidP="005D5CE5">
      <w:pPr>
        <w:pStyle w:val="Heading3"/>
      </w:pPr>
      <w:bookmarkStart w:id="89" w:name="_Toc202768562"/>
      <w:bookmarkStart w:id="90" w:name="_Toc233452629"/>
      <w:r>
        <w:rPr>
          <w:noProof/>
          <w:lang w:bidi="ar-SA"/>
        </w:rPr>
        <w:drawing>
          <wp:inline distT="0" distB="0" distL="0" distR="0">
            <wp:extent cx="3657600" cy="3657600"/>
            <wp:effectExtent l="19050" t="0" r="0" b="0"/>
            <wp:docPr id="42" name="Picture 41" descr="oil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ilrig.jpg"/>
                    <pic:cNvPicPr/>
                  </pic:nvPicPr>
                  <pic:blipFill>
                    <a:blip r:embed="rId12" cstate="print"/>
                    <a:stretch>
                      <a:fillRect/>
                    </a:stretch>
                  </pic:blipFill>
                  <pic:spPr>
                    <a:xfrm>
                      <a:off x="0" y="0"/>
                      <a:ext cx="3657600" cy="3657600"/>
                    </a:xfrm>
                    <a:prstGeom prst="rect">
                      <a:avLst/>
                    </a:prstGeom>
                  </pic:spPr>
                </pic:pic>
              </a:graphicData>
            </a:graphic>
          </wp:inline>
        </w:drawing>
      </w:r>
    </w:p>
    <w:p w:rsidR="003574DA" w:rsidRDefault="005D5CE5" w:rsidP="005D5CE5">
      <w:pPr>
        <w:pStyle w:val="Caption"/>
      </w:pPr>
      <w:bookmarkStart w:id="91" w:name="_Toc239655202"/>
      <w:bookmarkStart w:id="92" w:name="_Toc239673257"/>
      <w:r>
        <w:t xml:space="preserve">Figure </w:t>
      </w:r>
      <w:fldSimple w:instr=" SEQ Figure \* ARABIC ">
        <w:r w:rsidR="00F4553C">
          <w:rPr>
            <w:noProof/>
          </w:rPr>
          <w:t>4</w:t>
        </w:r>
      </w:fldSimple>
      <w:r>
        <w:t xml:space="preserve"> - Locust Refinery</w:t>
      </w:r>
      <w:bookmarkEnd w:id="91"/>
      <w:bookmarkEnd w:id="92"/>
    </w:p>
    <w:p w:rsidR="005D5CE5" w:rsidRDefault="005D5CE5" w:rsidP="005D5CE5">
      <w:pPr>
        <w:keepNext/>
      </w:pPr>
      <w:r>
        <w:rPr>
          <w:noProof/>
          <w:lang w:bidi="ar-SA"/>
        </w:rPr>
        <w:drawing>
          <wp:inline distT="0" distB="0" distL="0" distR="0">
            <wp:extent cx="4586200" cy="3076575"/>
            <wp:effectExtent l="19050" t="0" r="4850" b="0"/>
            <wp:docPr id="43" name="Picture 42" descr="LocustRefine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ustRefinery.jpg"/>
                    <pic:cNvPicPr/>
                  </pic:nvPicPr>
                  <pic:blipFill>
                    <a:blip r:embed="rId13" cstate="print"/>
                    <a:stretch>
                      <a:fillRect/>
                    </a:stretch>
                  </pic:blipFill>
                  <pic:spPr>
                    <a:xfrm>
                      <a:off x="0" y="0"/>
                      <a:ext cx="4593221" cy="3081285"/>
                    </a:xfrm>
                    <a:prstGeom prst="rect">
                      <a:avLst/>
                    </a:prstGeom>
                  </pic:spPr>
                </pic:pic>
              </a:graphicData>
            </a:graphic>
          </wp:inline>
        </w:drawing>
      </w:r>
    </w:p>
    <w:p w:rsidR="005D5CE5" w:rsidRDefault="005D5CE5" w:rsidP="005D5CE5">
      <w:pPr>
        <w:pStyle w:val="Caption"/>
      </w:pPr>
      <w:bookmarkStart w:id="93" w:name="_Toc239655203"/>
      <w:bookmarkStart w:id="94" w:name="_Toc239673258"/>
      <w:r>
        <w:t xml:space="preserve">Figure </w:t>
      </w:r>
      <w:fldSimple w:instr=" SEQ Figure \* ARABIC ">
        <w:r w:rsidR="00F4553C">
          <w:rPr>
            <w:noProof/>
          </w:rPr>
          <w:t>5</w:t>
        </w:r>
      </w:fldSimple>
      <w:r>
        <w:t xml:space="preserve"> - Locust Refinery</w:t>
      </w:r>
      <w:bookmarkEnd w:id="93"/>
      <w:bookmarkEnd w:id="94"/>
    </w:p>
    <w:p w:rsidR="005D5CE5" w:rsidRDefault="005D5CE5" w:rsidP="005D5CE5">
      <w:pPr>
        <w:keepNext/>
      </w:pPr>
      <w:r>
        <w:rPr>
          <w:noProof/>
          <w:lang w:bidi="ar-SA"/>
        </w:rPr>
        <w:lastRenderedPageBreak/>
        <w:drawing>
          <wp:inline distT="0" distB="0" distL="0" distR="0">
            <wp:extent cx="6858000" cy="5143500"/>
            <wp:effectExtent l="19050" t="0" r="0" b="0"/>
            <wp:docPr id="44" name="Picture 43" descr="LocustRefinery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ustRefinery2.jpg"/>
                    <pic:cNvPicPr/>
                  </pic:nvPicPr>
                  <pic:blipFill>
                    <a:blip r:embed="rId14" cstate="print"/>
                    <a:stretch>
                      <a:fillRect/>
                    </a:stretch>
                  </pic:blipFill>
                  <pic:spPr>
                    <a:xfrm>
                      <a:off x="0" y="0"/>
                      <a:ext cx="6858000" cy="5143500"/>
                    </a:xfrm>
                    <a:prstGeom prst="rect">
                      <a:avLst/>
                    </a:prstGeom>
                  </pic:spPr>
                </pic:pic>
              </a:graphicData>
            </a:graphic>
          </wp:inline>
        </w:drawing>
      </w:r>
    </w:p>
    <w:p w:rsidR="005D5CE5" w:rsidRDefault="005D5CE5" w:rsidP="005D5CE5">
      <w:pPr>
        <w:pStyle w:val="Caption"/>
      </w:pPr>
      <w:bookmarkStart w:id="95" w:name="_Toc239655204"/>
      <w:bookmarkStart w:id="96" w:name="_Toc239673259"/>
      <w:r>
        <w:t xml:space="preserve">Figure </w:t>
      </w:r>
      <w:fldSimple w:instr=" SEQ Figure \* ARABIC ">
        <w:r w:rsidR="00F4553C">
          <w:rPr>
            <w:noProof/>
          </w:rPr>
          <w:t>6</w:t>
        </w:r>
      </w:fldSimple>
      <w:r>
        <w:t xml:space="preserve"> - Locust Refinery</w:t>
      </w:r>
      <w:bookmarkEnd w:id="95"/>
      <w:bookmarkEnd w:id="96"/>
    </w:p>
    <w:p w:rsidR="005D5CE5" w:rsidRPr="005D5CE5" w:rsidRDefault="005D5CE5" w:rsidP="005D5CE5"/>
    <w:p w:rsidR="005D5CE5" w:rsidRPr="005D5CE5" w:rsidRDefault="005D5CE5" w:rsidP="005D5CE5"/>
    <w:p w:rsidR="00F4553C" w:rsidRDefault="00F4553C" w:rsidP="009C3F15">
      <w:pPr>
        <w:pStyle w:val="Heading3"/>
      </w:pPr>
    </w:p>
    <w:p w:rsidR="00F4553C" w:rsidRDefault="00F4553C" w:rsidP="009C3F15">
      <w:pPr>
        <w:pStyle w:val="Heading3"/>
      </w:pPr>
    </w:p>
    <w:p w:rsidR="00F4553C" w:rsidRDefault="00F4553C" w:rsidP="009C3F15">
      <w:pPr>
        <w:pStyle w:val="Heading3"/>
      </w:pPr>
    </w:p>
    <w:p w:rsidR="00F4553C" w:rsidRDefault="00F4553C" w:rsidP="009C3F15">
      <w:pPr>
        <w:pStyle w:val="Heading3"/>
      </w:pPr>
    </w:p>
    <w:p w:rsidR="00F4553C" w:rsidRDefault="00F4553C" w:rsidP="009C3F15">
      <w:pPr>
        <w:pStyle w:val="Heading3"/>
      </w:pPr>
    </w:p>
    <w:p w:rsidR="00F4553C" w:rsidRDefault="00F4553C" w:rsidP="009C3F15">
      <w:pPr>
        <w:pStyle w:val="Heading3"/>
      </w:pPr>
    </w:p>
    <w:p w:rsidR="00F4553C" w:rsidRDefault="00F4553C" w:rsidP="009C3F15">
      <w:pPr>
        <w:pStyle w:val="Heading3"/>
      </w:pPr>
    </w:p>
    <w:bookmarkEnd w:id="89"/>
    <w:bookmarkEnd w:id="90"/>
    <w:p w:rsidR="00FE4AD6" w:rsidRDefault="00FE4AD6" w:rsidP="00FE4AD6"/>
    <w:p w:rsidR="00F4553C" w:rsidRDefault="00F4553C" w:rsidP="00FE4AD6"/>
    <w:p w:rsidR="00F4553C" w:rsidRDefault="00F4553C" w:rsidP="00F4553C">
      <w:pPr>
        <w:pStyle w:val="Heading3"/>
      </w:pPr>
      <w:bookmarkStart w:id="97" w:name="_Toc239673242"/>
      <w:r>
        <w:lastRenderedPageBreak/>
        <w:t>Textures/Lighting</w:t>
      </w:r>
      <w:bookmarkEnd w:id="97"/>
    </w:p>
    <w:p w:rsidR="00F4553C" w:rsidRDefault="00F4553C" w:rsidP="00FE4AD6"/>
    <w:p w:rsidR="006A5818" w:rsidRDefault="006A5818" w:rsidP="006A5818">
      <w:pPr>
        <w:keepNext/>
      </w:pPr>
      <w:r>
        <w:rPr>
          <w:noProof/>
          <w:lang w:bidi="ar-SA"/>
        </w:rPr>
        <w:drawing>
          <wp:inline distT="0" distB="0" distL="0" distR="0">
            <wp:extent cx="6858000" cy="3857625"/>
            <wp:effectExtent l="19050" t="0" r="0" b="0"/>
            <wp:docPr id="38" name="Picture 37" descr="Undergroun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ground3.jpg"/>
                    <pic:cNvPicPr/>
                  </pic:nvPicPr>
                  <pic:blipFill>
                    <a:blip r:embed="rId15" cstate="print"/>
                    <a:stretch>
                      <a:fillRect/>
                    </a:stretch>
                  </pic:blipFill>
                  <pic:spPr>
                    <a:xfrm>
                      <a:off x="0" y="0"/>
                      <a:ext cx="6858000" cy="3857625"/>
                    </a:xfrm>
                    <a:prstGeom prst="rect">
                      <a:avLst/>
                    </a:prstGeom>
                  </pic:spPr>
                </pic:pic>
              </a:graphicData>
            </a:graphic>
          </wp:inline>
        </w:drawing>
      </w:r>
    </w:p>
    <w:p w:rsidR="006A5818" w:rsidRDefault="006A5818" w:rsidP="006A5818">
      <w:pPr>
        <w:pStyle w:val="Caption"/>
      </w:pPr>
      <w:bookmarkStart w:id="98" w:name="_Toc239655205"/>
      <w:bookmarkStart w:id="99" w:name="_Toc239673260"/>
      <w:r>
        <w:t xml:space="preserve">Figure </w:t>
      </w:r>
      <w:fldSimple w:instr=" SEQ Figure \* ARABIC ">
        <w:r w:rsidR="00F4553C">
          <w:rPr>
            <w:noProof/>
          </w:rPr>
          <w:t>7</w:t>
        </w:r>
      </w:fldSimple>
      <w:r>
        <w:t xml:space="preserve"> - More rock textures</w:t>
      </w:r>
      <w:bookmarkEnd w:id="98"/>
      <w:bookmarkEnd w:id="99"/>
    </w:p>
    <w:p w:rsidR="006A5818" w:rsidRDefault="006A5818" w:rsidP="006A5818">
      <w:pPr>
        <w:keepNext/>
      </w:pPr>
      <w:r>
        <w:rPr>
          <w:noProof/>
          <w:lang w:bidi="ar-SA"/>
        </w:rPr>
        <w:drawing>
          <wp:inline distT="0" distB="0" distL="0" distR="0">
            <wp:extent cx="3810000" cy="2066925"/>
            <wp:effectExtent l="19050" t="0" r="0" b="0"/>
            <wp:docPr id="40" name="Picture 39" descr="Light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hting.jpg"/>
                    <pic:cNvPicPr/>
                  </pic:nvPicPr>
                  <pic:blipFill>
                    <a:blip r:embed="rId16" cstate="print"/>
                    <a:stretch>
                      <a:fillRect/>
                    </a:stretch>
                  </pic:blipFill>
                  <pic:spPr>
                    <a:xfrm>
                      <a:off x="0" y="0"/>
                      <a:ext cx="3810000" cy="2066925"/>
                    </a:xfrm>
                    <a:prstGeom prst="rect">
                      <a:avLst/>
                    </a:prstGeom>
                  </pic:spPr>
                </pic:pic>
              </a:graphicData>
            </a:graphic>
          </wp:inline>
        </w:drawing>
      </w:r>
    </w:p>
    <w:p w:rsidR="006A5818" w:rsidRDefault="006A5818" w:rsidP="006A5818">
      <w:pPr>
        <w:pStyle w:val="Caption"/>
      </w:pPr>
      <w:bookmarkStart w:id="100" w:name="_Toc239655206"/>
      <w:bookmarkStart w:id="101" w:name="_Toc239673261"/>
      <w:r>
        <w:t xml:space="preserve">Figure </w:t>
      </w:r>
      <w:fldSimple w:instr=" SEQ Figure \* ARABIC ">
        <w:r w:rsidR="00F4553C">
          <w:rPr>
            <w:noProof/>
          </w:rPr>
          <w:t>8</w:t>
        </w:r>
      </w:fldSimple>
      <w:r>
        <w:t xml:space="preserve"> - The glow of Emulsion nearly fills the entire area</w:t>
      </w:r>
      <w:bookmarkEnd w:id="100"/>
      <w:bookmarkEnd w:id="101"/>
    </w:p>
    <w:p w:rsidR="006A5818" w:rsidRDefault="006A5818" w:rsidP="006A5818">
      <w:pPr>
        <w:keepNext/>
      </w:pPr>
      <w:r>
        <w:rPr>
          <w:noProof/>
          <w:lang w:bidi="ar-SA"/>
        </w:rPr>
        <w:lastRenderedPageBreak/>
        <w:drawing>
          <wp:inline distT="0" distB="0" distL="0" distR="0">
            <wp:extent cx="6858000" cy="3859530"/>
            <wp:effectExtent l="19050" t="0" r="0" b="0"/>
            <wp:docPr id="41" name="Picture 40" descr="Lightin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hting2.jpg"/>
                    <pic:cNvPicPr/>
                  </pic:nvPicPr>
                  <pic:blipFill>
                    <a:blip r:embed="rId17" cstate="print"/>
                    <a:stretch>
                      <a:fillRect/>
                    </a:stretch>
                  </pic:blipFill>
                  <pic:spPr>
                    <a:xfrm>
                      <a:off x="0" y="0"/>
                      <a:ext cx="6858000" cy="3859530"/>
                    </a:xfrm>
                    <a:prstGeom prst="rect">
                      <a:avLst/>
                    </a:prstGeom>
                  </pic:spPr>
                </pic:pic>
              </a:graphicData>
            </a:graphic>
          </wp:inline>
        </w:drawing>
      </w:r>
    </w:p>
    <w:p w:rsidR="006A5818" w:rsidRDefault="006A5818" w:rsidP="006A5818">
      <w:pPr>
        <w:pStyle w:val="Caption"/>
      </w:pPr>
      <w:bookmarkStart w:id="102" w:name="_Toc239655207"/>
      <w:bookmarkStart w:id="103" w:name="_Toc239673262"/>
      <w:r>
        <w:t xml:space="preserve">Figure </w:t>
      </w:r>
      <w:fldSimple w:instr=" SEQ Figure \* ARABIC ">
        <w:r w:rsidR="00F4553C">
          <w:rPr>
            <w:noProof/>
          </w:rPr>
          <w:t>9</w:t>
        </w:r>
      </w:fldSimple>
      <w:r>
        <w:t xml:space="preserve"> - The bright glow of Emulsion serves as a nice contrast to the dark underground</w:t>
      </w:r>
      <w:bookmarkEnd w:id="102"/>
      <w:bookmarkEnd w:id="103"/>
    </w:p>
    <w:p w:rsidR="00B358DD" w:rsidRDefault="004A51CF" w:rsidP="009C3F15">
      <w:pPr>
        <w:pStyle w:val="Heading3"/>
      </w:pPr>
      <w:bookmarkStart w:id="104" w:name="_Toc202768563"/>
      <w:bookmarkStart w:id="105" w:name="_Toc233452630"/>
      <w:bookmarkStart w:id="106" w:name="_Toc239673243"/>
      <w:r w:rsidRPr="003E0336">
        <w:t>Characters/Vehicles</w:t>
      </w:r>
      <w:bookmarkEnd w:id="104"/>
      <w:bookmarkEnd w:id="105"/>
      <w:bookmarkEnd w:id="106"/>
    </w:p>
    <w:p w:rsidR="00AC4D1A" w:rsidRDefault="00AC4D1A" w:rsidP="00AC4D1A">
      <w:pPr>
        <w:keepNext/>
      </w:pPr>
      <w:r>
        <w:rPr>
          <w:noProof/>
          <w:lang w:bidi="ar-SA"/>
        </w:rPr>
        <w:drawing>
          <wp:inline distT="0" distB="0" distL="0" distR="0">
            <wp:extent cx="5962650" cy="3305175"/>
            <wp:effectExtent l="19050" t="0" r="0" b="0"/>
            <wp:docPr id="28" name="Picture 27" descr="marcus_feni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us_fenix.jpg"/>
                    <pic:cNvPicPr/>
                  </pic:nvPicPr>
                  <pic:blipFill>
                    <a:blip r:embed="rId18" cstate="print"/>
                    <a:stretch>
                      <a:fillRect/>
                    </a:stretch>
                  </pic:blipFill>
                  <pic:spPr>
                    <a:xfrm>
                      <a:off x="0" y="0"/>
                      <a:ext cx="5962650" cy="3305175"/>
                    </a:xfrm>
                    <a:prstGeom prst="rect">
                      <a:avLst/>
                    </a:prstGeom>
                  </pic:spPr>
                </pic:pic>
              </a:graphicData>
            </a:graphic>
          </wp:inline>
        </w:drawing>
      </w:r>
    </w:p>
    <w:p w:rsidR="00AC4D1A" w:rsidRPr="00AC4D1A" w:rsidRDefault="00AC4D1A" w:rsidP="00AC4D1A">
      <w:pPr>
        <w:pStyle w:val="Caption"/>
      </w:pPr>
      <w:bookmarkStart w:id="107" w:name="_Toc239655208"/>
      <w:bookmarkStart w:id="108" w:name="_Toc239673263"/>
      <w:r>
        <w:t xml:space="preserve">Figure </w:t>
      </w:r>
      <w:fldSimple w:instr=" SEQ Figure \* ARABIC ">
        <w:r w:rsidR="00F4553C">
          <w:rPr>
            <w:noProof/>
          </w:rPr>
          <w:t>10</w:t>
        </w:r>
      </w:fldSimple>
      <w:r>
        <w:t xml:space="preserve"> - Marcus Feenix, the main protagonist in Gears of War</w:t>
      </w:r>
      <w:bookmarkEnd w:id="107"/>
      <w:bookmarkEnd w:id="108"/>
    </w:p>
    <w:p w:rsidR="00AC4D1A" w:rsidRDefault="00AC4D1A">
      <w:bookmarkStart w:id="109" w:name="_Toc139686285"/>
      <w:bookmarkStart w:id="110" w:name="_Toc202768564"/>
    </w:p>
    <w:p w:rsidR="00AC4D1A" w:rsidRDefault="00AC4D1A"/>
    <w:p w:rsidR="00AC4D1A" w:rsidRDefault="00AC4D1A" w:rsidP="00AC4D1A">
      <w:pPr>
        <w:keepNext/>
      </w:pPr>
      <w:r>
        <w:rPr>
          <w:noProof/>
          <w:lang w:bidi="ar-SA"/>
        </w:rPr>
        <w:lastRenderedPageBreak/>
        <w:drawing>
          <wp:inline distT="0" distB="0" distL="0" distR="0">
            <wp:extent cx="5308600" cy="3175000"/>
            <wp:effectExtent l="19050" t="0" r="6350" b="0"/>
            <wp:docPr id="29" name="Picture 28" descr="LocustQu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ustQueen.jpg"/>
                    <pic:cNvPicPr/>
                  </pic:nvPicPr>
                  <pic:blipFill>
                    <a:blip r:embed="rId19" cstate="print"/>
                    <a:stretch>
                      <a:fillRect/>
                    </a:stretch>
                  </pic:blipFill>
                  <pic:spPr>
                    <a:xfrm>
                      <a:off x="0" y="0"/>
                      <a:ext cx="5308600" cy="3175000"/>
                    </a:xfrm>
                    <a:prstGeom prst="rect">
                      <a:avLst/>
                    </a:prstGeom>
                  </pic:spPr>
                </pic:pic>
              </a:graphicData>
            </a:graphic>
          </wp:inline>
        </w:drawing>
      </w:r>
    </w:p>
    <w:p w:rsidR="00AC4D1A" w:rsidRDefault="00AC4D1A" w:rsidP="00AC4D1A">
      <w:pPr>
        <w:pStyle w:val="Caption"/>
      </w:pPr>
      <w:bookmarkStart w:id="111" w:name="_Toc239655209"/>
      <w:bookmarkStart w:id="112" w:name="_Toc239673264"/>
      <w:r>
        <w:t xml:space="preserve">Figure </w:t>
      </w:r>
      <w:fldSimple w:instr=" SEQ Figure \* ARABIC ">
        <w:r w:rsidR="00F4553C">
          <w:rPr>
            <w:noProof/>
          </w:rPr>
          <w:t>11</w:t>
        </w:r>
      </w:fldSimple>
      <w:r>
        <w:t xml:space="preserve"> - Queen Myrrah, the ruler of the Locust Horde and the main antagonist</w:t>
      </w:r>
      <w:bookmarkEnd w:id="111"/>
      <w:bookmarkEnd w:id="112"/>
    </w:p>
    <w:p w:rsidR="00AC4D1A" w:rsidRDefault="00AC4D1A" w:rsidP="00AC4D1A">
      <w:pPr>
        <w:keepNext/>
      </w:pPr>
      <w:r>
        <w:rPr>
          <w:noProof/>
          <w:lang w:bidi="ar-SA"/>
        </w:rPr>
        <w:drawing>
          <wp:inline distT="0" distB="0" distL="0" distR="0">
            <wp:extent cx="6858000" cy="3857625"/>
            <wp:effectExtent l="19050" t="0" r="0" b="0"/>
            <wp:docPr id="35" name="Picture 34" descr="LocustHor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ustHorde.jpg"/>
                    <pic:cNvPicPr/>
                  </pic:nvPicPr>
                  <pic:blipFill>
                    <a:blip r:embed="rId20" cstate="print"/>
                    <a:stretch>
                      <a:fillRect/>
                    </a:stretch>
                  </pic:blipFill>
                  <pic:spPr>
                    <a:xfrm>
                      <a:off x="0" y="0"/>
                      <a:ext cx="6858000" cy="3857625"/>
                    </a:xfrm>
                    <a:prstGeom prst="rect">
                      <a:avLst/>
                    </a:prstGeom>
                  </pic:spPr>
                </pic:pic>
              </a:graphicData>
            </a:graphic>
          </wp:inline>
        </w:drawing>
      </w:r>
    </w:p>
    <w:p w:rsidR="005070C1" w:rsidRDefault="00AC4D1A" w:rsidP="00AC4D1A">
      <w:pPr>
        <w:pStyle w:val="Caption"/>
      </w:pPr>
      <w:bookmarkStart w:id="113" w:name="_Toc239655210"/>
      <w:bookmarkStart w:id="114" w:name="_Toc239673265"/>
      <w:r>
        <w:t xml:space="preserve">Figure </w:t>
      </w:r>
      <w:fldSimple w:instr=" SEQ Figure \* ARABIC ">
        <w:r w:rsidR="00F4553C">
          <w:rPr>
            <w:noProof/>
          </w:rPr>
          <w:t>12</w:t>
        </w:r>
      </w:fldSimple>
      <w:r>
        <w:t xml:space="preserve"> - The Locust Horde, the antagonists of the Gears of War series.</w:t>
      </w:r>
      <w:bookmarkEnd w:id="113"/>
      <w:bookmarkEnd w:id="114"/>
    </w:p>
    <w:p w:rsidR="00AC4D1A" w:rsidRDefault="00AC4D1A" w:rsidP="00AC4D1A">
      <w:pPr>
        <w:keepNext/>
      </w:pPr>
      <w:r>
        <w:rPr>
          <w:rFonts w:ascii="Calibri" w:eastAsiaTheme="majorEastAsia" w:hAnsi="Calibri" w:cstheme="majorBidi"/>
          <w:b/>
          <w:bCs/>
          <w:noProof/>
          <w:color w:val="365F91" w:themeColor="accent1" w:themeShade="BF"/>
          <w:sz w:val="28"/>
          <w:szCs w:val="28"/>
          <w:lang w:bidi="ar-SA"/>
        </w:rPr>
        <w:lastRenderedPageBreak/>
        <w:drawing>
          <wp:inline distT="0" distB="0" distL="0" distR="0">
            <wp:extent cx="6858000" cy="5042535"/>
            <wp:effectExtent l="19050" t="0" r="0" b="0"/>
            <wp:docPr id="36" name="Picture 35" descr="King_Raven_Chop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ng_Raven_Chopper.JPG"/>
                    <pic:cNvPicPr/>
                  </pic:nvPicPr>
                  <pic:blipFill>
                    <a:blip r:embed="rId21" cstate="print"/>
                    <a:stretch>
                      <a:fillRect/>
                    </a:stretch>
                  </pic:blipFill>
                  <pic:spPr>
                    <a:xfrm>
                      <a:off x="0" y="0"/>
                      <a:ext cx="6858000" cy="5042535"/>
                    </a:xfrm>
                    <a:prstGeom prst="rect">
                      <a:avLst/>
                    </a:prstGeom>
                  </pic:spPr>
                </pic:pic>
              </a:graphicData>
            </a:graphic>
          </wp:inline>
        </w:drawing>
      </w:r>
    </w:p>
    <w:p w:rsidR="00AC4D1A" w:rsidRDefault="00AC4D1A" w:rsidP="00AC4D1A">
      <w:pPr>
        <w:pStyle w:val="Caption"/>
        <w:rPr>
          <w:rFonts w:ascii="Calibri" w:eastAsiaTheme="majorEastAsia" w:hAnsi="Calibri" w:cstheme="majorBidi"/>
          <w:b w:val="0"/>
          <w:bCs w:val="0"/>
          <w:color w:val="365F91" w:themeColor="accent1" w:themeShade="BF"/>
          <w:sz w:val="28"/>
          <w:szCs w:val="28"/>
        </w:rPr>
      </w:pPr>
      <w:bookmarkStart w:id="115" w:name="_Toc239655211"/>
      <w:bookmarkStart w:id="116" w:name="_Toc239673266"/>
      <w:r>
        <w:t xml:space="preserve">Figure </w:t>
      </w:r>
      <w:fldSimple w:instr=" SEQ Figure \* ARABIC ">
        <w:r w:rsidR="00F4553C">
          <w:rPr>
            <w:noProof/>
          </w:rPr>
          <w:t>13</w:t>
        </w:r>
      </w:fldSimple>
      <w:r>
        <w:t xml:space="preserve"> – King Raven, durable mainstay helicopters used by COG forces.</w:t>
      </w:r>
      <w:bookmarkEnd w:id="115"/>
      <w:bookmarkEnd w:id="116"/>
    </w:p>
    <w:p w:rsidR="00267B28" w:rsidRDefault="00267B28" w:rsidP="00B15338">
      <w:pPr>
        <w:pStyle w:val="Heading1"/>
        <w:jc w:val="both"/>
      </w:pPr>
      <w:bookmarkStart w:id="117" w:name="_Toc233452636"/>
    </w:p>
    <w:p w:rsidR="00267B28" w:rsidRDefault="00267B28" w:rsidP="00B15338">
      <w:pPr>
        <w:pStyle w:val="Heading1"/>
        <w:jc w:val="both"/>
      </w:pPr>
    </w:p>
    <w:p w:rsidR="00267B28" w:rsidRDefault="00267B28" w:rsidP="00B15338">
      <w:pPr>
        <w:pStyle w:val="Heading1"/>
        <w:jc w:val="both"/>
      </w:pPr>
    </w:p>
    <w:p w:rsidR="00267B28" w:rsidRDefault="00267B28" w:rsidP="00B15338">
      <w:pPr>
        <w:pStyle w:val="Heading1"/>
        <w:jc w:val="both"/>
      </w:pPr>
    </w:p>
    <w:p w:rsidR="00267B28" w:rsidRDefault="00267B28" w:rsidP="00B15338">
      <w:pPr>
        <w:pStyle w:val="Heading1"/>
        <w:jc w:val="both"/>
      </w:pPr>
    </w:p>
    <w:bookmarkEnd w:id="109"/>
    <w:bookmarkEnd w:id="110"/>
    <w:bookmarkEnd w:id="117"/>
    <w:p w:rsidR="00917DBC" w:rsidRDefault="00917DBC" w:rsidP="00917DBC"/>
    <w:p w:rsidR="00267B28" w:rsidRPr="00267B28" w:rsidRDefault="00267B28" w:rsidP="00917DBC">
      <w:pPr>
        <w:pStyle w:val="Heading3"/>
        <w:rPr>
          <w:sz w:val="36"/>
          <w:szCs w:val="36"/>
        </w:rPr>
      </w:pPr>
      <w:bookmarkStart w:id="118" w:name="_Toc239673244"/>
      <w:r w:rsidRPr="00267B28">
        <w:rPr>
          <w:sz w:val="36"/>
          <w:szCs w:val="36"/>
        </w:rPr>
        <w:lastRenderedPageBreak/>
        <w:t>Maps</w:t>
      </w:r>
      <w:bookmarkEnd w:id="118"/>
    </w:p>
    <w:p w:rsidR="00917DBC" w:rsidRPr="00267B28" w:rsidRDefault="00917DBC" w:rsidP="00917DBC">
      <w:pPr>
        <w:pStyle w:val="Heading3"/>
        <w:rPr>
          <w:sz w:val="32"/>
          <w:szCs w:val="32"/>
        </w:rPr>
      </w:pPr>
      <w:bookmarkStart w:id="119" w:name="_Toc239673245"/>
      <w:r w:rsidRPr="00267B28">
        <w:rPr>
          <w:sz w:val="32"/>
          <w:szCs w:val="32"/>
        </w:rPr>
        <w:t>Locust Factory Interior</w:t>
      </w:r>
      <w:bookmarkEnd w:id="119"/>
    </w:p>
    <w:p w:rsidR="00917DBC" w:rsidRDefault="00267B28" w:rsidP="00917DBC">
      <w:pPr>
        <w:rPr>
          <w:b/>
        </w:rPr>
      </w:pPr>
      <w:r>
        <w:rPr>
          <w:b/>
        </w:rPr>
        <w:t>Game</w:t>
      </w:r>
      <w:r w:rsidR="00917DBC">
        <w:rPr>
          <w:b/>
        </w:rPr>
        <w:t>play</w:t>
      </w:r>
    </w:p>
    <w:p w:rsidR="00917DBC" w:rsidRPr="00267B28" w:rsidRDefault="00267B28" w:rsidP="00917DBC">
      <w:pPr>
        <w:pStyle w:val="ListParagraph"/>
        <w:numPr>
          <w:ilvl w:val="0"/>
          <w:numId w:val="41"/>
        </w:numPr>
        <w:rPr>
          <w:b/>
        </w:rPr>
      </w:pPr>
      <w:r>
        <w:t>Marcus must escape the exploding factory. Occasionally fiery debris blocks his path and directs players to the correct path they must take. Two enemy encounters take place in this area. One is a simple area of where Marcus faces a couple of remaining Locust drones. Here he’s able to pick up a Torque Bow if the player so chooses and dispatch the drones. Destructible cover is located all throughout the encounter area so while players are able to hide, they cannot hide for long. This re-enforces the frenetic pacing of the level and provides tension for the player.</w:t>
      </w:r>
    </w:p>
    <w:p w:rsidR="00267B28" w:rsidRDefault="00267B28" w:rsidP="00267B28">
      <w:pPr>
        <w:rPr>
          <w:b/>
        </w:rPr>
      </w:pPr>
      <w:r>
        <w:rPr>
          <w:b/>
        </w:rPr>
        <w:t>Dialog</w:t>
      </w:r>
    </w:p>
    <w:p w:rsidR="00267B28" w:rsidRPr="00267B28" w:rsidRDefault="00267B28" w:rsidP="00267B28">
      <w:pPr>
        <w:pStyle w:val="ListParagraph"/>
        <w:numPr>
          <w:ilvl w:val="0"/>
          <w:numId w:val="41"/>
        </w:numPr>
        <w:rPr>
          <w:b/>
        </w:rPr>
      </w:pPr>
      <w:r>
        <w:t>None</w:t>
      </w:r>
      <w:r w:rsidR="00136314">
        <w:t xml:space="preserve"> other than the preprogrammed minor quips Marcus makes during battle.</w:t>
      </w:r>
    </w:p>
    <w:p w:rsidR="00267B28" w:rsidRDefault="00267B28" w:rsidP="00267B28">
      <w:pPr>
        <w:rPr>
          <w:b/>
        </w:rPr>
      </w:pPr>
      <w:r>
        <w:rPr>
          <w:b/>
        </w:rPr>
        <w:t>Visual References</w:t>
      </w:r>
    </w:p>
    <w:p w:rsidR="00284197" w:rsidRDefault="00284197" w:rsidP="00284197">
      <w:pPr>
        <w:keepNext/>
      </w:pPr>
      <w:r>
        <w:rPr>
          <w:b/>
          <w:noProof/>
          <w:lang w:bidi="ar-SA"/>
        </w:rPr>
        <w:drawing>
          <wp:inline distT="0" distB="0" distL="0" distR="0">
            <wp:extent cx="4326919" cy="4918211"/>
            <wp:effectExtent l="19050" t="0" r="0" b="0"/>
            <wp:docPr id="1" name="Picture 0" descr="Ma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1.JPG"/>
                    <pic:cNvPicPr/>
                  </pic:nvPicPr>
                  <pic:blipFill>
                    <a:blip r:embed="rId22" cstate="print"/>
                    <a:stretch>
                      <a:fillRect/>
                    </a:stretch>
                  </pic:blipFill>
                  <pic:spPr>
                    <a:xfrm>
                      <a:off x="0" y="0"/>
                      <a:ext cx="4333354" cy="4925526"/>
                    </a:xfrm>
                    <a:prstGeom prst="rect">
                      <a:avLst/>
                    </a:prstGeom>
                  </pic:spPr>
                </pic:pic>
              </a:graphicData>
            </a:graphic>
          </wp:inline>
        </w:drawing>
      </w:r>
    </w:p>
    <w:p w:rsidR="00284197" w:rsidRPr="00267B28" w:rsidRDefault="00284197" w:rsidP="00284197">
      <w:pPr>
        <w:pStyle w:val="Caption"/>
      </w:pPr>
      <w:bookmarkStart w:id="120" w:name="_Toc239673267"/>
      <w:r>
        <w:t xml:space="preserve">Figure </w:t>
      </w:r>
      <w:fldSimple w:instr=" SEQ Figure \* ARABIC ">
        <w:r w:rsidR="00F4553C">
          <w:rPr>
            <w:noProof/>
          </w:rPr>
          <w:t>14</w:t>
        </w:r>
      </w:fldSimple>
      <w:r>
        <w:t xml:space="preserve"> - Locust Factory Interior.</w:t>
      </w:r>
      <w:bookmarkEnd w:id="120"/>
    </w:p>
    <w:p w:rsidR="00267B28" w:rsidRDefault="00267B28" w:rsidP="00917DBC">
      <w:pPr>
        <w:pStyle w:val="Heading3"/>
      </w:pPr>
    </w:p>
    <w:p w:rsidR="00917DBC" w:rsidRDefault="00917DBC" w:rsidP="00917DBC">
      <w:pPr>
        <w:pStyle w:val="Heading3"/>
        <w:rPr>
          <w:sz w:val="32"/>
          <w:szCs w:val="32"/>
        </w:rPr>
      </w:pPr>
      <w:bookmarkStart w:id="121" w:name="_Toc239673246"/>
      <w:r w:rsidRPr="00267B28">
        <w:rPr>
          <w:sz w:val="32"/>
          <w:szCs w:val="32"/>
        </w:rPr>
        <w:t>Locust Factory Entrance/Extraction Point</w:t>
      </w:r>
      <w:bookmarkEnd w:id="121"/>
    </w:p>
    <w:p w:rsidR="00267B28" w:rsidRDefault="00267B28" w:rsidP="00267B28">
      <w:pPr>
        <w:rPr>
          <w:b/>
        </w:rPr>
      </w:pPr>
      <w:r>
        <w:rPr>
          <w:b/>
        </w:rPr>
        <w:t>Game play</w:t>
      </w:r>
    </w:p>
    <w:p w:rsidR="00267B28" w:rsidRPr="00267B28" w:rsidRDefault="00267B28" w:rsidP="00267B28">
      <w:pPr>
        <w:pStyle w:val="ListParagraph"/>
        <w:numPr>
          <w:ilvl w:val="0"/>
          <w:numId w:val="41"/>
        </w:numPr>
        <w:rPr>
          <w:b/>
        </w:rPr>
      </w:pPr>
      <w:r>
        <w:t>Marcus is now near the entrance of the Factory and almost at the extraction point. The Locust however, have other plans. Several Locust drones and two Locust Boomers impede Marcus’s bath to the King Raven that’s waiting for him up ahead. Luckily for Marcus, a Boom Shot Rocket Launcher sits in front of him to make his life a little easier. After dispatching his foes, Marcus sprints towards the chopper.</w:t>
      </w:r>
    </w:p>
    <w:p w:rsidR="00267B28" w:rsidRDefault="00267B28" w:rsidP="00267B28">
      <w:pPr>
        <w:rPr>
          <w:b/>
        </w:rPr>
      </w:pPr>
      <w:r>
        <w:rPr>
          <w:b/>
        </w:rPr>
        <w:t>Dialog</w:t>
      </w:r>
    </w:p>
    <w:p w:rsidR="00267B28" w:rsidRPr="00267B28" w:rsidRDefault="00267B28" w:rsidP="00267B28">
      <w:pPr>
        <w:pStyle w:val="ListParagraph"/>
        <w:numPr>
          <w:ilvl w:val="0"/>
          <w:numId w:val="41"/>
        </w:numPr>
        <w:rPr>
          <w:b/>
        </w:rPr>
      </w:pPr>
      <w:r>
        <w:t>Marcus informs the pilot that they need to strafe the factory to mop up the remaining Locust forces</w:t>
      </w:r>
      <w:r w:rsidR="00136314">
        <w:t>. Also minor quips Marcus makes during battle.</w:t>
      </w:r>
    </w:p>
    <w:p w:rsidR="00267B28" w:rsidRDefault="00267B28" w:rsidP="00267B28">
      <w:pPr>
        <w:rPr>
          <w:b/>
        </w:rPr>
      </w:pPr>
      <w:r>
        <w:rPr>
          <w:b/>
        </w:rPr>
        <w:t>Visual References</w:t>
      </w:r>
    </w:p>
    <w:p w:rsidR="00284197" w:rsidRDefault="00284197" w:rsidP="00284197">
      <w:pPr>
        <w:keepNext/>
      </w:pPr>
      <w:r>
        <w:rPr>
          <w:b/>
          <w:noProof/>
          <w:lang w:bidi="ar-SA"/>
        </w:rPr>
        <w:drawing>
          <wp:inline distT="0" distB="0" distL="0" distR="0">
            <wp:extent cx="3751566" cy="5314564"/>
            <wp:effectExtent l="19050" t="0" r="1284" b="0"/>
            <wp:docPr id="2" name="Picture 1" descr="Map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 2.JPG"/>
                    <pic:cNvPicPr/>
                  </pic:nvPicPr>
                  <pic:blipFill>
                    <a:blip r:embed="rId23" cstate="print"/>
                    <a:stretch>
                      <a:fillRect/>
                    </a:stretch>
                  </pic:blipFill>
                  <pic:spPr>
                    <a:xfrm>
                      <a:off x="0" y="0"/>
                      <a:ext cx="3756110" cy="5321000"/>
                    </a:xfrm>
                    <a:prstGeom prst="rect">
                      <a:avLst/>
                    </a:prstGeom>
                  </pic:spPr>
                </pic:pic>
              </a:graphicData>
            </a:graphic>
          </wp:inline>
        </w:drawing>
      </w:r>
    </w:p>
    <w:p w:rsidR="00284197" w:rsidRPr="00267B28" w:rsidRDefault="00284197" w:rsidP="00284197">
      <w:pPr>
        <w:pStyle w:val="Caption"/>
      </w:pPr>
      <w:bookmarkStart w:id="122" w:name="_Toc239673268"/>
      <w:r>
        <w:t xml:space="preserve">Figure </w:t>
      </w:r>
      <w:fldSimple w:instr=" SEQ Figure \* ARABIC ">
        <w:r w:rsidR="00F4553C">
          <w:rPr>
            <w:noProof/>
          </w:rPr>
          <w:t>15</w:t>
        </w:r>
      </w:fldSimple>
      <w:r>
        <w:t xml:space="preserve"> - Locust Factory Entrance/Extraction Point.</w:t>
      </w:r>
      <w:bookmarkEnd w:id="122"/>
    </w:p>
    <w:p w:rsidR="00267B28" w:rsidRPr="00267B28" w:rsidRDefault="00267B28" w:rsidP="00267B28"/>
    <w:p w:rsidR="00917DBC" w:rsidRDefault="00917DBC" w:rsidP="00917DBC"/>
    <w:p w:rsidR="00917DBC" w:rsidRPr="00267B28" w:rsidRDefault="00917DBC" w:rsidP="00284197">
      <w:pPr>
        <w:pStyle w:val="Heading3"/>
        <w:spacing w:before="240"/>
        <w:rPr>
          <w:sz w:val="32"/>
          <w:szCs w:val="32"/>
        </w:rPr>
      </w:pPr>
      <w:bookmarkStart w:id="123" w:name="_Toc239673247"/>
      <w:r w:rsidRPr="00267B28">
        <w:rPr>
          <w:sz w:val="32"/>
          <w:szCs w:val="32"/>
        </w:rPr>
        <w:t>Locust Factory Exterior (Rail Gun Sequence</w:t>
      </w:r>
      <w:r w:rsidR="00284197">
        <w:rPr>
          <w:sz w:val="32"/>
          <w:szCs w:val="32"/>
        </w:rPr>
        <w:t>)</w:t>
      </w:r>
      <w:bookmarkEnd w:id="123"/>
    </w:p>
    <w:p w:rsidR="00267B28" w:rsidRDefault="00267B28" w:rsidP="00267B28">
      <w:pPr>
        <w:rPr>
          <w:b/>
        </w:rPr>
      </w:pPr>
      <w:r>
        <w:rPr>
          <w:b/>
        </w:rPr>
        <w:t>Gameplay</w:t>
      </w:r>
    </w:p>
    <w:p w:rsidR="00267B28" w:rsidRPr="00267B28" w:rsidRDefault="00136314" w:rsidP="00267B28">
      <w:pPr>
        <w:pStyle w:val="ListParagraph"/>
        <w:numPr>
          <w:ilvl w:val="0"/>
          <w:numId w:val="41"/>
        </w:numPr>
        <w:rPr>
          <w:b/>
        </w:rPr>
      </w:pPr>
      <w:r>
        <w:t>Marcus mans the Rail Gun and goes to town on the remnant Locust. Marcus must destroy Four Troikas so that COG central command can send their forces in and take control of the factory. The Locust devote every piece of artillery they have left to ensure Marcus does not leave there alive. Drones gather at the Troika posts and provide back up, Boomers attempt to pelt the chopper with their powerful rockets, and even Seeders spray the skies with their nemacyst spores. Marcus must make one last attack run and clear the way for the COG.</w:t>
      </w:r>
    </w:p>
    <w:p w:rsidR="00267B28" w:rsidRDefault="00267B28" w:rsidP="00267B28">
      <w:pPr>
        <w:rPr>
          <w:b/>
        </w:rPr>
      </w:pPr>
      <w:r>
        <w:rPr>
          <w:b/>
        </w:rPr>
        <w:t>Dialog</w:t>
      </w:r>
    </w:p>
    <w:p w:rsidR="00267B28" w:rsidRPr="00267B28" w:rsidRDefault="00136314" w:rsidP="00267B28">
      <w:pPr>
        <w:pStyle w:val="ListParagraph"/>
        <w:numPr>
          <w:ilvl w:val="0"/>
          <w:numId w:val="41"/>
        </w:numPr>
        <w:rPr>
          <w:b/>
        </w:rPr>
      </w:pPr>
      <w:r>
        <w:t>Minor quips Marcus makes during battle</w:t>
      </w:r>
    </w:p>
    <w:p w:rsidR="00267B28" w:rsidRPr="00267B28" w:rsidRDefault="00267B28" w:rsidP="00267B28">
      <w:pPr>
        <w:rPr>
          <w:b/>
        </w:rPr>
      </w:pPr>
      <w:r>
        <w:rPr>
          <w:b/>
        </w:rPr>
        <w:t>Visual References</w:t>
      </w:r>
    </w:p>
    <w:p w:rsidR="00284197" w:rsidRDefault="00284197" w:rsidP="00284197">
      <w:pPr>
        <w:keepNext/>
      </w:pPr>
      <w:r>
        <w:rPr>
          <w:noProof/>
          <w:sz w:val="32"/>
          <w:szCs w:val="32"/>
          <w:lang w:bidi="ar-SA"/>
        </w:rPr>
        <w:drawing>
          <wp:inline distT="0" distB="0" distL="0" distR="0">
            <wp:extent cx="3771329" cy="5342562"/>
            <wp:effectExtent l="19050" t="0" r="571" b="0"/>
            <wp:docPr id="3" name="Picture 2" descr="Helicopter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licopterMap.JPG"/>
                    <pic:cNvPicPr/>
                  </pic:nvPicPr>
                  <pic:blipFill>
                    <a:blip r:embed="rId24" cstate="print"/>
                    <a:stretch>
                      <a:fillRect/>
                    </a:stretch>
                  </pic:blipFill>
                  <pic:spPr>
                    <a:xfrm>
                      <a:off x="0" y="0"/>
                      <a:ext cx="3777566" cy="5351397"/>
                    </a:xfrm>
                    <a:prstGeom prst="rect">
                      <a:avLst/>
                    </a:prstGeom>
                  </pic:spPr>
                </pic:pic>
              </a:graphicData>
            </a:graphic>
          </wp:inline>
        </w:drawing>
      </w:r>
    </w:p>
    <w:p w:rsidR="00917DBC" w:rsidRPr="00267B28" w:rsidRDefault="00284197" w:rsidP="00284197">
      <w:pPr>
        <w:pStyle w:val="Caption"/>
        <w:rPr>
          <w:sz w:val="32"/>
          <w:szCs w:val="32"/>
        </w:rPr>
      </w:pPr>
      <w:bookmarkStart w:id="124" w:name="_Toc239673269"/>
      <w:r>
        <w:t xml:space="preserve">Figure </w:t>
      </w:r>
      <w:fldSimple w:instr=" SEQ Figure \* ARABIC ">
        <w:r w:rsidR="00F4553C">
          <w:rPr>
            <w:noProof/>
          </w:rPr>
          <w:t>16</w:t>
        </w:r>
      </w:fldSimple>
      <w:r>
        <w:t xml:space="preserve"> - Locust Factory Exterior (Rail Gun Sequence)</w:t>
      </w:r>
      <w:bookmarkEnd w:id="124"/>
    </w:p>
    <w:p w:rsidR="00917DBC" w:rsidRPr="00917DBC" w:rsidRDefault="00917DBC" w:rsidP="00917DBC"/>
    <w:p w:rsidR="00917DBC" w:rsidRDefault="00917DBC" w:rsidP="00917DBC"/>
    <w:p w:rsidR="00E82CE8" w:rsidRPr="00284197" w:rsidRDefault="00E82CE8" w:rsidP="00284197">
      <w:pPr>
        <w:pStyle w:val="Caption"/>
        <w:jc w:val="both"/>
      </w:pPr>
      <w:r w:rsidRPr="00267B28">
        <w:rPr>
          <w:sz w:val="36"/>
          <w:szCs w:val="36"/>
        </w:rPr>
        <w:t>Level Progression Chart</w:t>
      </w:r>
    </w:p>
    <w:p w:rsidR="00E82CE8" w:rsidRPr="00E82CE8" w:rsidRDefault="00E82CE8" w:rsidP="00E82CE8"/>
    <w:p w:rsidR="00F4553C" w:rsidRDefault="00E82CE8" w:rsidP="00F4553C">
      <w:pPr>
        <w:keepNext/>
      </w:pPr>
      <w:r w:rsidRPr="00E82CE8">
        <w:rPr>
          <w:noProof/>
          <w:vertAlign w:val="subscript"/>
          <w:lang w:bidi="ar-SA"/>
        </w:rPr>
        <w:drawing>
          <wp:inline distT="0" distB="0" distL="0" distR="0">
            <wp:extent cx="6858000" cy="320079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srcRect/>
                    <a:stretch>
                      <a:fillRect/>
                    </a:stretch>
                  </pic:blipFill>
                  <pic:spPr bwMode="auto">
                    <a:xfrm>
                      <a:off x="0" y="0"/>
                      <a:ext cx="6858000" cy="3200790"/>
                    </a:xfrm>
                    <a:prstGeom prst="rect">
                      <a:avLst/>
                    </a:prstGeom>
                    <a:noFill/>
                    <a:ln w="9525">
                      <a:noFill/>
                      <a:miter lim="800000"/>
                      <a:headEnd/>
                      <a:tailEnd/>
                    </a:ln>
                  </pic:spPr>
                </pic:pic>
              </a:graphicData>
            </a:graphic>
          </wp:inline>
        </w:drawing>
      </w:r>
    </w:p>
    <w:p w:rsidR="00E82CE8" w:rsidRPr="00E82CE8" w:rsidRDefault="00F4553C" w:rsidP="00F4553C">
      <w:pPr>
        <w:pStyle w:val="Caption"/>
      </w:pPr>
      <w:bookmarkStart w:id="125" w:name="_Toc239673270"/>
      <w:r>
        <w:t xml:space="preserve">Figure </w:t>
      </w:r>
      <w:fldSimple w:instr=" SEQ Figure \* ARABIC ">
        <w:r>
          <w:rPr>
            <w:noProof/>
          </w:rPr>
          <w:t>17</w:t>
        </w:r>
      </w:fldSimple>
      <w:r>
        <w:t xml:space="preserve"> - Level Progression Chart to display pacing of Gold Rush campaign.</w:t>
      </w:r>
      <w:bookmarkEnd w:id="125"/>
    </w:p>
    <w:sectPr w:rsidR="00E82CE8" w:rsidRPr="00E82CE8" w:rsidSect="007F0C4E">
      <w:headerReference w:type="default" r:id="rId26"/>
      <w:footerReference w:type="even" r:id="rId27"/>
      <w:footerReference w:type="default" r:id="rId28"/>
      <w:pgSz w:w="12240" w:h="15840" w:code="1"/>
      <w:pgMar w:top="720" w:right="720" w:bottom="720" w:left="720" w:header="432" w:footer="432"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804C0" w:rsidRDefault="003804C0">
      <w:r>
        <w:separator/>
      </w:r>
    </w:p>
  </w:endnote>
  <w:endnote w:type="continuationSeparator" w:id="0">
    <w:p w:rsidR="003804C0" w:rsidRDefault="003804C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575E" w:rsidRDefault="00EF3379" w:rsidP="00AE1795">
    <w:pPr>
      <w:pStyle w:val="Footer"/>
      <w:framePr w:wrap="around" w:vAnchor="text" w:hAnchor="margin" w:xAlign="right" w:y="1"/>
      <w:rPr>
        <w:rStyle w:val="PageNumber"/>
      </w:rPr>
    </w:pPr>
    <w:r>
      <w:rPr>
        <w:rStyle w:val="PageNumber"/>
      </w:rPr>
      <w:fldChar w:fldCharType="begin"/>
    </w:r>
    <w:r w:rsidR="009E575E">
      <w:rPr>
        <w:rStyle w:val="PageNumber"/>
      </w:rPr>
      <w:instrText xml:space="preserve">PAGE  </w:instrText>
    </w:r>
    <w:r>
      <w:rPr>
        <w:rStyle w:val="PageNumber"/>
      </w:rPr>
      <w:fldChar w:fldCharType="end"/>
    </w:r>
  </w:p>
  <w:p w:rsidR="009E575E" w:rsidRDefault="009E575E" w:rsidP="00AE1795">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575E" w:rsidRPr="00631DDD" w:rsidRDefault="009E575E" w:rsidP="008B0EE9">
    <w:pPr>
      <w:pStyle w:val="Footer"/>
      <w:ind w:right="360"/>
      <w:rPr>
        <w:sz w:val="16"/>
      </w:rPr>
    </w:pPr>
    <w:r>
      <w:rPr>
        <w:sz w:val="16"/>
      </w:rPr>
      <w:t>Rafeal Underwood Jr.</w:t>
    </w:r>
    <w:r w:rsidRPr="00631DDD">
      <w:rPr>
        <w:sz w:val="16"/>
      </w:rPr>
      <w:ptab w:relativeTo="margin" w:alignment="center" w:leader="none"/>
    </w:r>
    <w:r w:rsidRPr="00631DDD">
      <w:rPr>
        <w:color w:val="7F7F7F" w:themeColor="background1" w:themeShade="7F"/>
        <w:spacing w:val="60"/>
        <w:sz w:val="16"/>
      </w:rPr>
      <w:t>Page</w:t>
    </w:r>
    <w:r w:rsidRPr="00631DDD">
      <w:rPr>
        <w:sz w:val="16"/>
      </w:rPr>
      <w:t xml:space="preserve"> | </w:t>
    </w:r>
    <w:r w:rsidR="00EF3379" w:rsidRPr="00631DDD">
      <w:rPr>
        <w:sz w:val="16"/>
      </w:rPr>
      <w:fldChar w:fldCharType="begin"/>
    </w:r>
    <w:r w:rsidRPr="00631DDD">
      <w:rPr>
        <w:sz w:val="16"/>
      </w:rPr>
      <w:instrText xml:space="preserve"> PAGE   \* MERGEFORMAT </w:instrText>
    </w:r>
    <w:r w:rsidR="00EF3379" w:rsidRPr="00631DDD">
      <w:rPr>
        <w:sz w:val="16"/>
      </w:rPr>
      <w:fldChar w:fldCharType="separate"/>
    </w:r>
    <w:r w:rsidR="00801693" w:rsidRPr="00801693">
      <w:rPr>
        <w:b/>
        <w:noProof/>
        <w:sz w:val="16"/>
      </w:rPr>
      <w:t>1</w:t>
    </w:r>
    <w:r w:rsidR="00EF3379" w:rsidRPr="00631DDD">
      <w:rPr>
        <w:sz w:val="16"/>
      </w:rPr>
      <w:fldChar w:fldCharType="end"/>
    </w:r>
    <w:r w:rsidRPr="00631DDD">
      <w:rPr>
        <w:sz w:val="16"/>
      </w:rPr>
      <w:ptab w:relativeTo="margin" w:alignment="right" w:leader="none"/>
    </w:r>
    <w:r>
      <w:rPr>
        <w:sz w:val="16"/>
      </w:rPr>
      <w:t>September</w:t>
    </w:r>
    <w:r>
      <w:rPr>
        <w:sz w:val="16"/>
        <w:vertAlign w:val="superscript"/>
      </w:rPr>
      <w:t xml:space="preserve"> </w:t>
    </w:r>
    <w:r>
      <w:rPr>
        <w:sz w:val="16"/>
      </w:rPr>
      <w:t>2</w:t>
    </w:r>
    <w:r w:rsidRPr="005912D5">
      <w:rPr>
        <w:sz w:val="16"/>
        <w:vertAlign w:val="superscript"/>
      </w:rPr>
      <w:t>nd</w:t>
    </w:r>
    <w:r>
      <w:rPr>
        <w:sz w:val="16"/>
      </w:rPr>
      <w:t xml:space="preserve"> , 2009</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804C0" w:rsidRDefault="003804C0">
      <w:r>
        <w:separator/>
      </w:r>
    </w:p>
  </w:footnote>
  <w:footnote w:type="continuationSeparator" w:id="0">
    <w:p w:rsidR="003804C0" w:rsidRDefault="003804C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575E" w:rsidRPr="00631DDD" w:rsidRDefault="009E575E" w:rsidP="00631DDD">
    <w:pPr>
      <w:pStyle w:val="Header"/>
      <w:rPr>
        <w:sz w:val="16"/>
      </w:rPr>
    </w:pPr>
    <w:r>
      <w:rPr>
        <w:sz w:val="16"/>
      </w:rPr>
      <w:t>Gears of War LDD</w:t>
    </w:r>
    <w:r w:rsidRPr="00631DDD">
      <w:rPr>
        <w:sz w:val="16"/>
      </w:rPr>
      <w:ptab w:relativeTo="margin" w:alignment="center" w:leader="none"/>
    </w:r>
    <w:r w:rsidRPr="00631DDD">
      <w:rPr>
        <w:sz w:val="16"/>
      </w:rPr>
      <w:ptab w:relativeTo="margin" w:alignment="right" w:leader="none"/>
    </w:r>
    <w:r>
      <w:rPr>
        <w:sz w:val="16"/>
      </w:rPr>
      <w:t>Gold Rush</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895EC6"/>
    <w:multiLevelType w:val="hybridMultilevel"/>
    <w:tmpl w:val="260635EE"/>
    <w:lvl w:ilvl="0" w:tplc="0DCEE114">
      <w:start w:val="1"/>
      <w:numFmt w:val="bullet"/>
      <w:lvlText w:val=""/>
      <w:lvlJc w:val="left"/>
      <w:pPr>
        <w:ind w:left="1448" w:hanging="360"/>
      </w:pPr>
      <w:rPr>
        <w:rFonts w:ascii="Symbol" w:hAnsi="Symbol" w:hint="default"/>
      </w:rPr>
    </w:lvl>
    <w:lvl w:ilvl="1" w:tplc="04090003" w:tentative="1">
      <w:start w:val="1"/>
      <w:numFmt w:val="bullet"/>
      <w:lvlText w:val="o"/>
      <w:lvlJc w:val="left"/>
      <w:pPr>
        <w:ind w:left="2168" w:hanging="360"/>
      </w:pPr>
      <w:rPr>
        <w:rFonts w:ascii="Courier New" w:hAnsi="Courier New" w:cs="Courier New" w:hint="default"/>
      </w:rPr>
    </w:lvl>
    <w:lvl w:ilvl="2" w:tplc="04090005" w:tentative="1">
      <w:start w:val="1"/>
      <w:numFmt w:val="bullet"/>
      <w:lvlText w:val=""/>
      <w:lvlJc w:val="left"/>
      <w:pPr>
        <w:ind w:left="2888" w:hanging="360"/>
      </w:pPr>
      <w:rPr>
        <w:rFonts w:ascii="Wingdings" w:hAnsi="Wingdings" w:hint="default"/>
      </w:rPr>
    </w:lvl>
    <w:lvl w:ilvl="3" w:tplc="04090001" w:tentative="1">
      <w:start w:val="1"/>
      <w:numFmt w:val="bullet"/>
      <w:lvlText w:val=""/>
      <w:lvlJc w:val="left"/>
      <w:pPr>
        <w:ind w:left="3608" w:hanging="360"/>
      </w:pPr>
      <w:rPr>
        <w:rFonts w:ascii="Symbol" w:hAnsi="Symbol" w:hint="default"/>
      </w:rPr>
    </w:lvl>
    <w:lvl w:ilvl="4" w:tplc="04090003" w:tentative="1">
      <w:start w:val="1"/>
      <w:numFmt w:val="bullet"/>
      <w:lvlText w:val="o"/>
      <w:lvlJc w:val="left"/>
      <w:pPr>
        <w:ind w:left="4328" w:hanging="360"/>
      </w:pPr>
      <w:rPr>
        <w:rFonts w:ascii="Courier New" w:hAnsi="Courier New" w:cs="Courier New" w:hint="default"/>
      </w:rPr>
    </w:lvl>
    <w:lvl w:ilvl="5" w:tplc="04090005" w:tentative="1">
      <w:start w:val="1"/>
      <w:numFmt w:val="bullet"/>
      <w:lvlText w:val=""/>
      <w:lvlJc w:val="left"/>
      <w:pPr>
        <w:ind w:left="5048" w:hanging="360"/>
      </w:pPr>
      <w:rPr>
        <w:rFonts w:ascii="Wingdings" w:hAnsi="Wingdings" w:hint="default"/>
      </w:rPr>
    </w:lvl>
    <w:lvl w:ilvl="6" w:tplc="04090001" w:tentative="1">
      <w:start w:val="1"/>
      <w:numFmt w:val="bullet"/>
      <w:lvlText w:val=""/>
      <w:lvlJc w:val="left"/>
      <w:pPr>
        <w:ind w:left="5768" w:hanging="360"/>
      </w:pPr>
      <w:rPr>
        <w:rFonts w:ascii="Symbol" w:hAnsi="Symbol" w:hint="default"/>
      </w:rPr>
    </w:lvl>
    <w:lvl w:ilvl="7" w:tplc="04090003" w:tentative="1">
      <w:start w:val="1"/>
      <w:numFmt w:val="bullet"/>
      <w:lvlText w:val="o"/>
      <w:lvlJc w:val="left"/>
      <w:pPr>
        <w:ind w:left="6488" w:hanging="360"/>
      </w:pPr>
      <w:rPr>
        <w:rFonts w:ascii="Courier New" w:hAnsi="Courier New" w:cs="Courier New" w:hint="default"/>
      </w:rPr>
    </w:lvl>
    <w:lvl w:ilvl="8" w:tplc="04090005" w:tentative="1">
      <w:start w:val="1"/>
      <w:numFmt w:val="bullet"/>
      <w:lvlText w:val=""/>
      <w:lvlJc w:val="left"/>
      <w:pPr>
        <w:ind w:left="7208" w:hanging="360"/>
      </w:pPr>
      <w:rPr>
        <w:rFonts w:ascii="Wingdings" w:hAnsi="Wingdings" w:hint="default"/>
      </w:rPr>
    </w:lvl>
  </w:abstractNum>
  <w:abstractNum w:abstractNumId="1">
    <w:nsid w:val="03F15413"/>
    <w:multiLevelType w:val="hybridMultilevel"/>
    <w:tmpl w:val="647453EA"/>
    <w:lvl w:ilvl="0" w:tplc="0DCEE11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4942BB"/>
    <w:multiLevelType w:val="hybridMultilevel"/>
    <w:tmpl w:val="89FAA6D8"/>
    <w:lvl w:ilvl="0" w:tplc="0DCEE114">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70918EB"/>
    <w:multiLevelType w:val="hybridMultilevel"/>
    <w:tmpl w:val="3E8E31E2"/>
    <w:lvl w:ilvl="0" w:tplc="0DCEE114">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07A1522C"/>
    <w:multiLevelType w:val="hybridMultilevel"/>
    <w:tmpl w:val="54166BA6"/>
    <w:lvl w:ilvl="0" w:tplc="0DCEE11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CA42BF8"/>
    <w:multiLevelType w:val="hybridMultilevel"/>
    <w:tmpl w:val="F30EE54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0DA076DD"/>
    <w:multiLevelType w:val="hybridMultilevel"/>
    <w:tmpl w:val="B6AC77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EE87F84"/>
    <w:multiLevelType w:val="hybridMultilevel"/>
    <w:tmpl w:val="7876A394"/>
    <w:lvl w:ilvl="0" w:tplc="0DCEE11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FEB5D57"/>
    <w:multiLevelType w:val="hybridMultilevel"/>
    <w:tmpl w:val="5566A12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09428A4"/>
    <w:multiLevelType w:val="hybridMultilevel"/>
    <w:tmpl w:val="C65AEB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0942A39"/>
    <w:multiLevelType w:val="hybridMultilevel"/>
    <w:tmpl w:val="3392B738"/>
    <w:lvl w:ilvl="0" w:tplc="0DCEE11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14F3A08"/>
    <w:multiLevelType w:val="hybridMultilevel"/>
    <w:tmpl w:val="FA2C2C2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13334F46"/>
    <w:multiLevelType w:val="hybridMultilevel"/>
    <w:tmpl w:val="EA46079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1350125A"/>
    <w:multiLevelType w:val="hybridMultilevel"/>
    <w:tmpl w:val="9306E6C2"/>
    <w:lvl w:ilvl="0" w:tplc="0DCEE11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BC74F62"/>
    <w:multiLevelType w:val="hybridMultilevel"/>
    <w:tmpl w:val="6FB4D8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D8D742A"/>
    <w:multiLevelType w:val="hybridMultilevel"/>
    <w:tmpl w:val="60A27DF0"/>
    <w:lvl w:ilvl="0" w:tplc="0DCEE11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00177FA"/>
    <w:multiLevelType w:val="hybridMultilevel"/>
    <w:tmpl w:val="188ABA5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251F520D"/>
    <w:multiLevelType w:val="hybridMultilevel"/>
    <w:tmpl w:val="2BDE49A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2A0F327A"/>
    <w:multiLevelType w:val="hybridMultilevel"/>
    <w:tmpl w:val="A600D96C"/>
    <w:lvl w:ilvl="0" w:tplc="0DCEE11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BA5150F"/>
    <w:multiLevelType w:val="hybridMultilevel"/>
    <w:tmpl w:val="0FC8D216"/>
    <w:lvl w:ilvl="0" w:tplc="0DCEE11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E0B2407"/>
    <w:multiLevelType w:val="hybridMultilevel"/>
    <w:tmpl w:val="D0F4B734"/>
    <w:lvl w:ilvl="0" w:tplc="0DCEE114">
      <w:start w:val="1"/>
      <w:numFmt w:val="bullet"/>
      <w:lvlText w:val=""/>
      <w:lvlJc w:val="left"/>
      <w:pPr>
        <w:ind w:left="1448" w:hanging="360"/>
      </w:pPr>
      <w:rPr>
        <w:rFonts w:ascii="Symbol" w:hAnsi="Symbol" w:hint="default"/>
      </w:rPr>
    </w:lvl>
    <w:lvl w:ilvl="1" w:tplc="04090003" w:tentative="1">
      <w:start w:val="1"/>
      <w:numFmt w:val="bullet"/>
      <w:lvlText w:val="o"/>
      <w:lvlJc w:val="left"/>
      <w:pPr>
        <w:ind w:left="2168" w:hanging="360"/>
      </w:pPr>
      <w:rPr>
        <w:rFonts w:ascii="Courier New" w:hAnsi="Courier New" w:cs="Courier New" w:hint="default"/>
      </w:rPr>
    </w:lvl>
    <w:lvl w:ilvl="2" w:tplc="04090005" w:tentative="1">
      <w:start w:val="1"/>
      <w:numFmt w:val="bullet"/>
      <w:lvlText w:val=""/>
      <w:lvlJc w:val="left"/>
      <w:pPr>
        <w:ind w:left="2888" w:hanging="360"/>
      </w:pPr>
      <w:rPr>
        <w:rFonts w:ascii="Wingdings" w:hAnsi="Wingdings" w:hint="default"/>
      </w:rPr>
    </w:lvl>
    <w:lvl w:ilvl="3" w:tplc="04090001" w:tentative="1">
      <w:start w:val="1"/>
      <w:numFmt w:val="bullet"/>
      <w:lvlText w:val=""/>
      <w:lvlJc w:val="left"/>
      <w:pPr>
        <w:ind w:left="3608" w:hanging="360"/>
      </w:pPr>
      <w:rPr>
        <w:rFonts w:ascii="Symbol" w:hAnsi="Symbol" w:hint="default"/>
      </w:rPr>
    </w:lvl>
    <w:lvl w:ilvl="4" w:tplc="04090003" w:tentative="1">
      <w:start w:val="1"/>
      <w:numFmt w:val="bullet"/>
      <w:lvlText w:val="o"/>
      <w:lvlJc w:val="left"/>
      <w:pPr>
        <w:ind w:left="4328" w:hanging="360"/>
      </w:pPr>
      <w:rPr>
        <w:rFonts w:ascii="Courier New" w:hAnsi="Courier New" w:cs="Courier New" w:hint="default"/>
      </w:rPr>
    </w:lvl>
    <w:lvl w:ilvl="5" w:tplc="04090005" w:tentative="1">
      <w:start w:val="1"/>
      <w:numFmt w:val="bullet"/>
      <w:lvlText w:val=""/>
      <w:lvlJc w:val="left"/>
      <w:pPr>
        <w:ind w:left="5048" w:hanging="360"/>
      </w:pPr>
      <w:rPr>
        <w:rFonts w:ascii="Wingdings" w:hAnsi="Wingdings" w:hint="default"/>
      </w:rPr>
    </w:lvl>
    <w:lvl w:ilvl="6" w:tplc="04090001" w:tentative="1">
      <w:start w:val="1"/>
      <w:numFmt w:val="bullet"/>
      <w:lvlText w:val=""/>
      <w:lvlJc w:val="left"/>
      <w:pPr>
        <w:ind w:left="5768" w:hanging="360"/>
      </w:pPr>
      <w:rPr>
        <w:rFonts w:ascii="Symbol" w:hAnsi="Symbol" w:hint="default"/>
      </w:rPr>
    </w:lvl>
    <w:lvl w:ilvl="7" w:tplc="04090003" w:tentative="1">
      <w:start w:val="1"/>
      <w:numFmt w:val="bullet"/>
      <w:lvlText w:val="o"/>
      <w:lvlJc w:val="left"/>
      <w:pPr>
        <w:ind w:left="6488" w:hanging="360"/>
      </w:pPr>
      <w:rPr>
        <w:rFonts w:ascii="Courier New" w:hAnsi="Courier New" w:cs="Courier New" w:hint="default"/>
      </w:rPr>
    </w:lvl>
    <w:lvl w:ilvl="8" w:tplc="04090005" w:tentative="1">
      <w:start w:val="1"/>
      <w:numFmt w:val="bullet"/>
      <w:lvlText w:val=""/>
      <w:lvlJc w:val="left"/>
      <w:pPr>
        <w:ind w:left="7208" w:hanging="360"/>
      </w:pPr>
      <w:rPr>
        <w:rFonts w:ascii="Wingdings" w:hAnsi="Wingdings" w:hint="default"/>
      </w:rPr>
    </w:lvl>
  </w:abstractNum>
  <w:abstractNum w:abstractNumId="21">
    <w:nsid w:val="2E802EF2"/>
    <w:multiLevelType w:val="hybridMultilevel"/>
    <w:tmpl w:val="6848EB7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31C8060B"/>
    <w:multiLevelType w:val="hybridMultilevel"/>
    <w:tmpl w:val="E8B28F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4FA10FF"/>
    <w:multiLevelType w:val="hybridMultilevel"/>
    <w:tmpl w:val="2996C396"/>
    <w:lvl w:ilvl="0" w:tplc="0DCEE11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58F754C"/>
    <w:multiLevelType w:val="hybridMultilevel"/>
    <w:tmpl w:val="623AA4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76021D9"/>
    <w:multiLevelType w:val="hybridMultilevel"/>
    <w:tmpl w:val="927E88A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37E170B0"/>
    <w:multiLevelType w:val="hybridMultilevel"/>
    <w:tmpl w:val="D130DE8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382C1FEA"/>
    <w:multiLevelType w:val="hybridMultilevel"/>
    <w:tmpl w:val="38C42720"/>
    <w:lvl w:ilvl="0" w:tplc="0DCEE114">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AAB6FBB"/>
    <w:multiLevelType w:val="hybridMultilevel"/>
    <w:tmpl w:val="3836D9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B0C0169"/>
    <w:multiLevelType w:val="hybridMultilevel"/>
    <w:tmpl w:val="4C84F3D8"/>
    <w:lvl w:ilvl="0" w:tplc="0DCEE11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3DB932D4"/>
    <w:multiLevelType w:val="hybridMultilevel"/>
    <w:tmpl w:val="76CAAD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E08033F"/>
    <w:multiLevelType w:val="hybridMultilevel"/>
    <w:tmpl w:val="9102619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3E9D4F08"/>
    <w:multiLevelType w:val="hybridMultilevel"/>
    <w:tmpl w:val="5B06563C"/>
    <w:lvl w:ilvl="0" w:tplc="0DCEE114">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nsid w:val="456443DD"/>
    <w:multiLevelType w:val="hybridMultilevel"/>
    <w:tmpl w:val="5854FE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68D48B9"/>
    <w:multiLevelType w:val="hybridMultilevel"/>
    <w:tmpl w:val="45F67032"/>
    <w:lvl w:ilvl="0" w:tplc="0DCEE11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469C0C92"/>
    <w:multiLevelType w:val="hybridMultilevel"/>
    <w:tmpl w:val="2A1E3804"/>
    <w:lvl w:ilvl="0" w:tplc="0DCEE11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4EED1EE2"/>
    <w:multiLevelType w:val="hybridMultilevel"/>
    <w:tmpl w:val="E8803336"/>
    <w:lvl w:ilvl="0" w:tplc="0DCEE11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0784815"/>
    <w:multiLevelType w:val="hybridMultilevel"/>
    <w:tmpl w:val="217A91B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nsid w:val="511B33B7"/>
    <w:multiLevelType w:val="hybridMultilevel"/>
    <w:tmpl w:val="5D52ACA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52CE6B77"/>
    <w:multiLevelType w:val="hybridMultilevel"/>
    <w:tmpl w:val="E90ACFF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5D694454"/>
    <w:multiLevelType w:val="hybridMultilevel"/>
    <w:tmpl w:val="05EEE7E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65867FAA"/>
    <w:multiLevelType w:val="hybridMultilevel"/>
    <w:tmpl w:val="F1BC51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B1600EE"/>
    <w:multiLevelType w:val="hybridMultilevel"/>
    <w:tmpl w:val="9168A626"/>
    <w:lvl w:ilvl="0" w:tplc="0DCEE114">
      <w:start w:val="1"/>
      <w:numFmt w:val="bullet"/>
      <w:lvlText w:val=""/>
      <w:lvlJc w:val="left"/>
      <w:pPr>
        <w:ind w:left="3585" w:hanging="360"/>
      </w:pPr>
      <w:rPr>
        <w:rFonts w:ascii="Symbol" w:hAnsi="Symbol" w:hint="default"/>
      </w:rPr>
    </w:lvl>
    <w:lvl w:ilvl="1" w:tplc="04090003" w:tentative="1">
      <w:start w:val="1"/>
      <w:numFmt w:val="bullet"/>
      <w:lvlText w:val="o"/>
      <w:lvlJc w:val="left"/>
      <w:pPr>
        <w:ind w:left="4305" w:hanging="360"/>
      </w:pPr>
      <w:rPr>
        <w:rFonts w:ascii="Courier New" w:hAnsi="Courier New" w:cs="Courier New" w:hint="default"/>
      </w:rPr>
    </w:lvl>
    <w:lvl w:ilvl="2" w:tplc="04090005" w:tentative="1">
      <w:start w:val="1"/>
      <w:numFmt w:val="bullet"/>
      <w:lvlText w:val=""/>
      <w:lvlJc w:val="left"/>
      <w:pPr>
        <w:ind w:left="5025" w:hanging="360"/>
      </w:pPr>
      <w:rPr>
        <w:rFonts w:ascii="Wingdings" w:hAnsi="Wingdings" w:hint="default"/>
      </w:rPr>
    </w:lvl>
    <w:lvl w:ilvl="3" w:tplc="04090001" w:tentative="1">
      <w:start w:val="1"/>
      <w:numFmt w:val="bullet"/>
      <w:lvlText w:val=""/>
      <w:lvlJc w:val="left"/>
      <w:pPr>
        <w:ind w:left="5745" w:hanging="360"/>
      </w:pPr>
      <w:rPr>
        <w:rFonts w:ascii="Symbol" w:hAnsi="Symbol" w:hint="default"/>
      </w:rPr>
    </w:lvl>
    <w:lvl w:ilvl="4" w:tplc="04090003" w:tentative="1">
      <w:start w:val="1"/>
      <w:numFmt w:val="bullet"/>
      <w:lvlText w:val="o"/>
      <w:lvlJc w:val="left"/>
      <w:pPr>
        <w:ind w:left="6465" w:hanging="360"/>
      </w:pPr>
      <w:rPr>
        <w:rFonts w:ascii="Courier New" w:hAnsi="Courier New" w:cs="Courier New" w:hint="default"/>
      </w:rPr>
    </w:lvl>
    <w:lvl w:ilvl="5" w:tplc="04090005" w:tentative="1">
      <w:start w:val="1"/>
      <w:numFmt w:val="bullet"/>
      <w:lvlText w:val=""/>
      <w:lvlJc w:val="left"/>
      <w:pPr>
        <w:ind w:left="7185" w:hanging="360"/>
      </w:pPr>
      <w:rPr>
        <w:rFonts w:ascii="Wingdings" w:hAnsi="Wingdings" w:hint="default"/>
      </w:rPr>
    </w:lvl>
    <w:lvl w:ilvl="6" w:tplc="04090001" w:tentative="1">
      <w:start w:val="1"/>
      <w:numFmt w:val="bullet"/>
      <w:lvlText w:val=""/>
      <w:lvlJc w:val="left"/>
      <w:pPr>
        <w:ind w:left="7905" w:hanging="360"/>
      </w:pPr>
      <w:rPr>
        <w:rFonts w:ascii="Symbol" w:hAnsi="Symbol" w:hint="default"/>
      </w:rPr>
    </w:lvl>
    <w:lvl w:ilvl="7" w:tplc="04090003" w:tentative="1">
      <w:start w:val="1"/>
      <w:numFmt w:val="bullet"/>
      <w:lvlText w:val="o"/>
      <w:lvlJc w:val="left"/>
      <w:pPr>
        <w:ind w:left="8625" w:hanging="360"/>
      </w:pPr>
      <w:rPr>
        <w:rFonts w:ascii="Courier New" w:hAnsi="Courier New" w:cs="Courier New" w:hint="default"/>
      </w:rPr>
    </w:lvl>
    <w:lvl w:ilvl="8" w:tplc="04090005" w:tentative="1">
      <w:start w:val="1"/>
      <w:numFmt w:val="bullet"/>
      <w:lvlText w:val=""/>
      <w:lvlJc w:val="left"/>
      <w:pPr>
        <w:ind w:left="9345" w:hanging="360"/>
      </w:pPr>
      <w:rPr>
        <w:rFonts w:ascii="Wingdings" w:hAnsi="Wingdings" w:hint="default"/>
      </w:rPr>
    </w:lvl>
  </w:abstractNum>
  <w:abstractNum w:abstractNumId="43">
    <w:nsid w:val="6C9B358B"/>
    <w:multiLevelType w:val="hybridMultilevel"/>
    <w:tmpl w:val="C2E8DAD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75705A6"/>
    <w:multiLevelType w:val="hybridMultilevel"/>
    <w:tmpl w:val="B15A61DC"/>
    <w:lvl w:ilvl="0" w:tplc="0DCEE11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BC63433"/>
    <w:multiLevelType w:val="hybridMultilevel"/>
    <w:tmpl w:val="A016EB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FDB46B5"/>
    <w:multiLevelType w:val="hybridMultilevel"/>
    <w:tmpl w:val="9A5649B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1"/>
  </w:num>
  <w:num w:numId="2">
    <w:abstractNumId w:val="25"/>
  </w:num>
  <w:num w:numId="3">
    <w:abstractNumId w:val="46"/>
  </w:num>
  <w:num w:numId="4">
    <w:abstractNumId w:val="40"/>
  </w:num>
  <w:num w:numId="5">
    <w:abstractNumId w:val="5"/>
  </w:num>
  <w:num w:numId="6">
    <w:abstractNumId w:val="12"/>
  </w:num>
  <w:num w:numId="7">
    <w:abstractNumId w:val="11"/>
  </w:num>
  <w:num w:numId="8">
    <w:abstractNumId w:val="16"/>
  </w:num>
  <w:num w:numId="9">
    <w:abstractNumId w:val="38"/>
  </w:num>
  <w:num w:numId="10">
    <w:abstractNumId w:val="26"/>
  </w:num>
  <w:num w:numId="11">
    <w:abstractNumId w:val="6"/>
  </w:num>
  <w:num w:numId="12">
    <w:abstractNumId w:val="45"/>
  </w:num>
  <w:num w:numId="13">
    <w:abstractNumId w:val="41"/>
  </w:num>
  <w:num w:numId="14">
    <w:abstractNumId w:val="14"/>
  </w:num>
  <w:num w:numId="15">
    <w:abstractNumId w:val="24"/>
  </w:num>
  <w:num w:numId="16">
    <w:abstractNumId w:val="33"/>
  </w:num>
  <w:num w:numId="17">
    <w:abstractNumId w:val="22"/>
  </w:num>
  <w:num w:numId="18">
    <w:abstractNumId w:val="9"/>
  </w:num>
  <w:num w:numId="19">
    <w:abstractNumId w:val="21"/>
  </w:num>
  <w:num w:numId="20">
    <w:abstractNumId w:val="8"/>
  </w:num>
  <w:num w:numId="21">
    <w:abstractNumId w:val="17"/>
  </w:num>
  <w:num w:numId="22">
    <w:abstractNumId w:val="18"/>
  </w:num>
  <w:num w:numId="23">
    <w:abstractNumId w:val="4"/>
  </w:num>
  <w:num w:numId="24">
    <w:abstractNumId w:val="19"/>
  </w:num>
  <w:num w:numId="25">
    <w:abstractNumId w:val="35"/>
  </w:num>
  <w:num w:numId="26">
    <w:abstractNumId w:val="29"/>
  </w:num>
  <w:num w:numId="27">
    <w:abstractNumId w:val="39"/>
  </w:num>
  <w:num w:numId="28">
    <w:abstractNumId w:val="37"/>
  </w:num>
  <w:num w:numId="29">
    <w:abstractNumId w:val="13"/>
  </w:num>
  <w:num w:numId="30">
    <w:abstractNumId w:val="7"/>
  </w:num>
  <w:num w:numId="31">
    <w:abstractNumId w:val="34"/>
  </w:num>
  <w:num w:numId="32">
    <w:abstractNumId w:val="44"/>
  </w:num>
  <w:num w:numId="33">
    <w:abstractNumId w:val="36"/>
  </w:num>
  <w:num w:numId="34">
    <w:abstractNumId w:val="3"/>
  </w:num>
  <w:num w:numId="35">
    <w:abstractNumId w:val="1"/>
  </w:num>
  <w:num w:numId="36">
    <w:abstractNumId w:val="32"/>
  </w:num>
  <w:num w:numId="37">
    <w:abstractNumId w:val="2"/>
  </w:num>
  <w:num w:numId="38">
    <w:abstractNumId w:val="42"/>
  </w:num>
  <w:num w:numId="39">
    <w:abstractNumId w:val="30"/>
  </w:num>
  <w:num w:numId="40">
    <w:abstractNumId w:val="28"/>
  </w:num>
  <w:num w:numId="41">
    <w:abstractNumId w:val="43"/>
  </w:num>
  <w:num w:numId="42">
    <w:abstractNumId w:val="27"/>
  </w:num>
  <w:num w:numId="43">
    <w:abstractNumId w:val="0"/>
  </w:num>
  <w:num w:numId="44">
    <w:abstractNumId w:val="10"/>
  </w:num>
  <w:num w:numId="45">
    <w:abstractNumId w:val="15"/>
  </w:num>
  <w:num w:numId="46">
    <w:abstractNumId w:val="20"/>
  </w:num>
  <w:num w:numId="47">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3"/>
  <w:stylePaneFormatFilter w:val="3F01"/>
  <w:defaultTabStop w:val="720"/>
  <w:drawingGridHorizontalSpacing w:val="110"/>
  <w:displayHorizontalDrawingGridEvery w:val="2"/>
  <w:characterSpacingControl w:val="doNotCompress"/>
  <w:footnotePr>
    <w:footnote w:id="-1"/>
    <w:footnote w:id="0"/>
  </w:footnotePr>
  <w:endnotePr>
    <w:endnote w:id="-1"/>
    <w:endnote w:id="0"/>
  </w:endnotePr>
  <w:compat/>
  <w:rsids>
    <w:rsidRoot w:val="002B24C4"/>
    <w:rsid w:val="000322B2"/>
    <w:rsid w:val="00033EBD"/>
    <w:rsid w:val="000920A9"/>
    <w:rsid w:val="00094C38"/>
    <w:rsid w:val="000A7A45"/>
    <w:rsid w:val="000C0698"/>
    <w:rsid w:val="000C245E"/>
    <w:rsid w:val="00106654"/>
    <w:rsid w:val="00115BA2"/>
    <w:rsid w:val="00117B90"/>
    <w:rsid w:val="001263C4"/>
    <w:rsid w:val="00136314"/>
    <w:rsid w:val="0017056B"/>
    <w:rsid w:val="00192CB8"/>
    <w:rsid w:val="001A6034"/>
    <w:rsid w:val="001C785F"/>
    <w:rsid w:val="001D6226"/>
    <w:rsid w:val="001F2482"/>
    <w:rsid w:val="00203C5A"/>
    <w:rsid w:val="00207930"/>
    <w:rsid w:val="00256922"/>
    <w:rsid w:val="00266E2A"/>
    <w:rsid w:val="00267B28"/>
    <w:rsid w:val="00284197"/>
    <w:rsid w:val="00287856"/>
    <w:rsid w:val="002A025D"/>
    <w:rsid w:val="002B24C4"/>
    <w:rsid w:val="002B2741"/>
    <w:rsid w:val="002C5EB6"/>
    <w:rsid w:val="002D72A5"/>
    <w:rsid w:val="00301FD6"/>
    <w:rsid w:val="003115AF"/>
    <w:rsid w:val="00317802"/>
    <w:rsid w:val="00317D4A"/>
    <w:rsid w:val="003574DA"/>
    <w:rsid w:val="00366C0A"/>
    <w:rsid w:val="0037785C"/>
    <w:rsid w:val="003804C0"/>
    <w:rsid w:val="0039273D"/>
    <w:rsid w:val="003C42B0"/>
    <w:rsid w:val="003E0336"/>
    <w:rsid w:val="003F361E"/>
    <w:rsid w:val="0040425A"/>
    <w:rsid w:val="004106F5"/>
    <w:rsid w:val="00423986"/>
    <w:rsid w:val="0045690A"/>
    <w:rsid w:val="0048218D"/>
    <w:rsid w:val="00482265"/>
    <w:rsid w:val="00484915"/>
    <w:rsid w:val="004A037B"/>
    <w:rsid w:val="004A2592"/>
    <w:rsid w:val="004A51CF"/>
    <w:rsid w:val="004D20BF"/>
    <w:rsid w:val="004D64D8"/>
    <w:rsid w:val="004E2AC7"/>
    <w:rsid w:val="004E56A9"/>
    <w:rsid w:val="005070C1"/>
    <w:rsid w:val="005143AD"/>
    <w:rsid w:val="0051606C"/>
    <w:rsid w:val="00524E2E"/>
    <w:rsid w:val="0055412F"/>
    <w:rsid w:val="00557506"/>
    <w:rsid w:val="00584D13"/>
    <w:rsid w:val="00590B64"/>
    <w:rsid w:val="005912D5"/>
    <w:rsid w:val="005A080C"/>
    <w:rsid w:val="005C3D2A"/>
    <w:rsid w:val="005C4068"/>
    <w:rsid w:val="005D0E94"/>
    <w:rsid w:val="005D5CE5"/>
    <w:rsid w:val="005D6A28"/>
    <w:rsid w:val="00615E42"/>
    <w:rsid w:val="00631DDD"/>
    <w:rsid w:val="00635E89"/>
    <w:rsid w:val="006511B0"/>
    <w:rsid w:val="006A5818"/>
    <w:rsid w:val="006D3A8A"/>
    <w:rsid w:val="007046C0"/>
    <w:rsid w:val="00707436"/>
    <w:rsid w:val="00714DC8"/>
    <w:rsid w:val="007364ED"/>
    <w:rsid w:val="00757952"/>
    <w:rsid w:val="007605CC"/>
    <w:rsid w:val="007645B4"/>
    <w:rsid w:val="00784E3C"/>
    <w:rsid w:val="00787638"/>
    <w:rsid w:val="007C3A99"/>
    <w:rsid w:val="007C44B5"/>
    <w:rsid w:val="007D6326"/>
    <w:rsid w:val="007F0C4E"/>
    <w:rsid w:val="00801693"/>
    <w:rsid w:val="00824579"/>
    <w:rsid w:val="00847B2A"/>
    <w:rsid w:val="00860186"/>
    <w:rsid w:val="00865ECE"/>
    <w:rsid w:val="008725BD"/>
    <w:rsid w:val="00875E98"/>
    <w:rsid w:val="008B0EE9"/>
    <w:rsid w:val="008B6605"/>
    <w:rsid w:val="008C54FB"/>
    <w:rsid w:val="008D3F66"/>
    <w:rsid w:val="008E3CB0"/>
    <w:rsid w:val="008F05E9"/>
    <w:rsid w:val="008F49A0"/>
    <w:rsid w:val="008F4E2B"/>
    <w:rsid w:val="009117B2"/>
    <w:rsid w:val="00917DBC"/>
    <w:rsid w:val="00970F6D"/>
    <w:rsid w:val="00997247"/>
    <w:rsid w:val="009A064C"/>
    <w:rsid w:val="009C3F15"/>
    <w:rsid w:val="009E575E"/>
    <w:rsid w:val="009E62E1"/>
    <w:rsid w:val="009F7085"/>
    <w:rsid w:val="00A011FD"/>
    <w:rsid w:val="00A16131"/>
    <w:rsid w:val="00A23835"/>
    <w:rsid w:val="00A359FA"/>
    <w:rsid w:val="00A36ACE"/>
    <w:rsid w:val="00A60048"/>
    <w:rsid w:val="00A74A83"/>
    <w:rsid w:val="00A76CA7"/>
    <w:rsid w:val="00A97C41"/>
    <w:rsid w:val="00AA60CD"/>
    <w:rsid w:val="00AB3FD4"/>
    <w:rsid w:val="00AC4D1A"/>
    <w:rsid w:val="00AD797D"/>
    <w:rsid w:val="00AE1795"/>
    <w:rsid w:val="00B15338"/>
    <w:rsid w:val="00B358DD"/>
    <w:rsid w:val="00B7322C"/>
    <w:rsid w:val="00B933AC"/>
    <w:rsid w:val="00B956E4"/>
    <w:rsid w:val="00BD30B0"/>
    <w:rsid w:val="00BE73B8"/>
    <w:rsid w:val="00BE7C44"/>
    <w:rsid w:val="00BF0D48"/>
    <w:rsid w:val="00C0363D"/>
    <w:rsid w:val="00C120B8"/>
    <w:rsid w:val="00C14687"/>
    <w:rsid w:val="00C150E4"/>
    <w:rsid w:val="00C243BE"/>
    <w:rsid w:val="00C4010E"/>
    <w:rsid w:val="00C446F2"/>
    <w:rsid w:val="00C454DF"/>
    <w:rsid w:val="00C77642"/>
    <w:rsid w:val="00C77834"/>
    <w:rsid w:val="00C94741"/>
    <w:rsid w:val="00C97531"/>
    <w:rsid w:val="00CA1E0D"/>
    <w:rsid w:val="00CB1C30"/>
    <w:rsid w:val="00CB6960"/>
    <w:rsid w:val="00D07749"/>
    <w:rsid w:val="00D110C6"/>
    <w:rsid w:val="00D249A9"/>
    <w:rsid w:val="00D57A1F"/>
    <w:rsid w:val="00DA158D"/>
    <w:rsid w:val="00DA6047"/>
    <w:rsid w:val="00DB7026"/>
    <w:rsid w:val="00DD4846"/>
    <w:rsid w:val="00DF3C98"/>
    <w:rsid w:val="00DF422A"/>
    <w:rsid w:val="00E727D4"/>
    <w:rsid w:val="00E80563"/>
    <w:rsid w:val="00E82CE8"/>
    <w:rsid w:val="00EB22E7"/>
    <w:rsid w:val="00EC0C11"/>
    <w:rsid w:val="00EC6B36"/>
    <w:rsid w:val="00EE0F3F"/>
    <w:rsid w:val="00EF3379"/>
    <w:rsid w:val="00F134B1"/>
    <w:rsid w:val="00F23DD9"/>
    <w:rsid w:val="00F2594C"/>
    <w:rsid w:val="00F3209E"/>
    <w:rsid w:val="00F4553C"/>
    <w:rsid w:val="00F51166"/>
    <w:rsid w:val="00F64BA0"/>
    <w:rsid w:val="00FA6DE2"/>
    <w:rsid w:val="00FC1880"/>
    <w:rsid w:val="00FC6354"/>
    <w:rsid w:val="00FE400F"/>
    <w:rsid w:val="00FE4AD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toc 5" w:uiPriority="39"/>
    <w:lsdException w:name="caption" w:semiHidden="1" w:uiPriority="35" w:unhideWhenUsed="1" w:qFormat="1"/>
    <w:lsdException w:name="table of figures" w:uiPriority="99"/>
    <w:lsdException w:name="Title" w:uiPriority="10" w:qFormat="1"/>
    <w:lsdException w:name="Subtitle" w:uiPriority="11" w:qFormat="1"/>
    <w:lsdException w:name="Hyperlink" w:uiPriority="99"/>
    <w:lsdException w:name="Strong" w:uiPriority="22" w:qFormat="1"/>
    <w:lsdException w:name="Emphasis" w:uiPriority="20"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F0C4E"/>
  </w:style>
  <w:style w:type="paragraph" w:styleId="Heading1">
    <w:name w:val="heading 1"/>
    <w:basedOn w:val="Normal"/>
    <w:next w:val="Normal"/>
    <w:link w:val="Heading1Char"/>
    <w:uiPriority w:val="9"/>
    <w:qFormat/>
    <w:rsid w:val="007F0C4E"/>
    <w:pPr>
      <w:keepNext/>
      <w:keepLines/>
      <w:spacing w:before="480" w:after="0"/>
      <w:outlineLvl w:val="0"/>
    </w:pPr>
    <w:rPr>
      <w:rFonts w:ascii="Calibri" w:eastAsiaTheme="majorEastAsia" w:hAnsi="Calibr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7F0C4E"/>
    <w:pPr>
      <w:keepNext/>
      <w:keepLines/>
      <w:spacing w:before="200" w:after="0"/>
      <w:outlineLvl w:val="1"/>
    </w:pPr>
    <w:rPr>
      <w:rFonts w:ascii="Calibri" w:eastAsiaTheme="majorEastAsia" w:hAnsi="Calibri" w:cstheme="majorBidi"/>
      <w:b/>
      <w:bCs/>
      <w:color w:val="4F81BD" w:themeColor="accent1"/>
      <w:sz w:val="26"/>
      <w:szCs w:val="26"/>
    </w:rPr>
  </w:style>
  <w:style w:type="paragraph" w:styleId="Heading3">
    <w:name w:val="heading 3"/>
    <w:basedOn w:val="Normal"/>
    <w:next w:val="Normal"/>
    <w:link w:val="Heading3Char"/>
    <w:uiPriority w:val="9"/>
    <w:unhideWhenUsed/>
    <w:qFormat/>
    <w:rsid w:val="007F0C4E"/>
    <w:pPr>
      <w:keepNext/>
      <w:keepLines/>
      <w:spacing w:before="200" w:after="0"/>
      <w:outlineLvl w:val="2"/>
    </w:pPr>
    <w:rPr>
      <w:rFonts w:ascii="Calibri" w:eastAsiaTheme="majorEastAsia" w:hAnsi="Calibri" w:cstheme="majorBidi"/>
      <w:b/>
      <w:bCs/>
      <w:color w:val="4F81BD" w:themeColor="accent1"/>
    </w:rPr>
  </w:style>
  <w:style w:type="paragraph" w:styleId="Heading4">
    <w:name w:val="heading 4"/>
    <w:basedOn w:val="Normal"/>
    <w:next w:val="Normal"/>
    <w:link w:val="Heading4Char"/>
    <w:uiPriority w:val="9"/>
    <w:unhideWhenUsed/>
    <w:qFormat/>
    <w:rsid w:val="007F0C4E"/>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7F0C4E"/>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7F0C4E"/>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7F0C4E"/>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7F0C4E"/>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7F0C4E"/>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2B24C4"/>
    <w:pPr>
      <w:tabs>
        <w:tab w:val="center" w:pos="4320"/>
        <w:tab w:val="right" w:pos="8640"/>
      </w:tabs>
    </w:pPr>
  </w:style>
  <w:style w:type="paragraph" w:styleId="Footer">
    <w:name w:val="footer"/>
    <w:basedOn w:val="Normal"/>
    <w:rsid w:val="002B24C4"/>
    <w:pPr>
      <w:tabs>
        <w:tab w:val="center" w:pos="4320"/>
        <w:tab w:val="right" w:pos="8640"/>
      </w:tabs>
    </w:pPr>
  </w:style>
  <w:style w:type="character" w:styleId="PageNumber">
    <w:name w:val="page number"/>
    <w:basedOn w:val="DefaultParagraphFont"/>
    <w:rsid w:val="002B24C4"/>
  </w:style>
  <w:style w:type="paragraph" w:styleId="TOC1">
    <w:name w:val="toc 1"/>
    <w:basedOn w:val="Normal"/>
    <w:next w:val="Normal"/>
    <w:autoRedefine/>
    <w:uiPriority w:val="39"/>
    <w:rsid w:val="00B15338"/>
    <w:pPr>
      <w:spacing w:before="120" w:after="120"/>
    </w:pPr>
    <w:rPr>
      <w:b/>
      <w:bCs/>
      <w:caps/>
      <w:sz w:val="20"/>
      <w:szCs w:val="20"/>
    </w:rPr>
  </w:style>
  <w:style w:type="paragraph" w:styleId="TOC2">
    <w:name w:val="toc 2"/>
    <w:basedOn w:val="Normal"/>
    <w:next w:val="Normal"/>
    <w:autoRedefine/>
    <w:uiPriority w:val="39"/>
    <w:rsid w:val="00B15338"/>
    <w:pPr>
      <w:spacing w:after="0"/>
      <w:ind w:left="220"/>
    </w:pPr>
    <w:rPr>
      <w:smallCaps/>
      <w:sz w:val="20"/>
      <w:szCs w:val="20"/>
    </w:rPr>
  </w:style>
  <w:style w:type="paragraph" w:styleId="TOC3">
    <w:name w:val="toc 3"/>
    <w:basedOn w:val="Normal"/>
    <w:next w:val="Normal"/>
    <w:autoRedefine/>
    <w:uiPriority w:val="39"/>
    <w:rsid w:val="00B15338"/>
    <w:pPr>
      <w:spacing w:after="0"/>
      <w:ind w:left="440"/>
    </w:pPr>
    <w:rPr>
      <w:i/>
      <w:iCs/>
      <w:sz w:val="20"/>
      <w:szCs w:val="20"/>
    </w:rPr>
  </w:style>
  <w:style w:type="paragraph" w:styleId="TOC4">
    <w:name w:val="toc 4"/>
    <w:basedOn w:val="Normal"/>
    <w:next w:val="Normal"/>
    <w:autoRedefine/>
    <w:semiHidden/>
    <w:rsid w:val="00B15338"/>
    <w:pPr>
      <w:spacing w:after="0"/>
      <w:ind w:left="660"/>
    </w:pPr>
    <w:rPr>
      <w:sz w:val="18"/>
      <w:szCs w:val="18"/>
    </w:rPr>
  </w:style>
  <w:style w:type="paragraph" w:styleId="TOC5">
    <w:name w:val="toc 5"/>
    <w:basedOn w:val="Normal"/>
    <w:next w:val="Normal"/>
    <w:autoRedefine/>
    <w:uiPriority w:val="39"/>
    <w:rsid w:val="00B15338"/>
    <w:pPr>
      <w:spacing w:after="0"/>
      <w:ind w:left="880"/>
    </w:pPr>
    <w:rPr>
      <w:sz w:val="18"/>
      <w:szCs w:val="18"/>
    </w:rPr>
  </w:style>
  <w:style w:type="paragraph" w:styleId="TOC6">
    <w:name w:val="toc 6"/>
    <w:basedOn w:val="Normal"/>
    <w:next w:val="Normal"/>
    <w:autoRedefine/>
    <w:semiHidden/>
    <w:rsid w:val="00B15338"/>
    <w:pPr>
      <w:spacing w:after="0"/>
      <w:ind w:left="1100"/>
    </w:pPr>
    <w:rPr>
      <w:sz w:val="18"/>
      <w:szCs w:val="18"/>
    </w:rPr>
  </w:style>
  <w:style w:type="paragraph" w:styleId="TOC7">
    <w:name w:val="toc 7"/>
    <w:basedOn w:val="Normal"/>
    <w:next w:val="Normal"/>
    <w:autoRedefine/>
    <w:semiHidden/>
    <w:rsid w:val="00B15338"/>
    <w:pPr>
      <w:spacing w:after="0"/>
      <w:ind w:left="1320"/>
    </w:pPr>
    <w:rPr>
      <w:sz w:val="18"/>
      <w:szCs w:val="18"/>
    </w:rPr>
  </w:style>
  <w:style w:type="paragraph" w:styleId="TOC8">
    <w:name w:val="toc 8"/>
    <w:basedOn w:val="Normal"/>
    <w:next w:val="Normal"/>
    <w:autoRedefine/>
    <w:semiHidden/>
    <w:rsid w:val="00B15338"/>
    <w:pPr>
      <w:spacing w:after="0"/>
      <w:ind w:left="1540"/>
    </w:pPr>
    <w:rPr>
      <w:sz w:val="18"/>
      <w:szCs w:val="18"/>
    </w:rPr>
  </w:style>
  <w:style w:type="paragraph" w:styleId="TOC9">
    <w:name w:val="toc 9"/>
    <w:basedOn w:val="Normal"/>
    <w:next w:val="Normal"/>
    <w:autoRedefine/>
    <w:semiHidden/>
    <w:rsid w:val="00B15338"/>
    <w:pPr>
      <w:spacing w:after="0"/>
      <w:ind w:left="1760"/>
    </w:pPr>
    <w:rPr>
      <w:sz w:val="18"/>
      <w:szCs w:val="18"/>
    </w:rPr>
  </w:style>
  <w:style w:type="character" w:styleId="Hyperlink">
    <w:name w:val="Hyperlink"/>
    <w:basedOn w:val="DefaultParagraphFont"/>
    <w:uiPriority w:val="99"/>
    <w:rsid w:val="00B15338"/>
    <w:rPr>
      <w:color w:val="0000FF"/>
      <w:u w:val="single"/>
    </w:rPr>
  </w:style>
  <w:style w:type="character" w:customStyle="1" w:styleId="Heading1Char">
    <w:name w:val="Heading 1 Char"/>
    <w:basedOn w:val="DefaultParagraphFont"/>
    <w:link w:val="Heading1"/>
    <w:uiPriority w:val="9"/>
    <w:rsid w:val="007F0C4E"/>
    <w:rPr>
      <w:rFonts w:ascii="Calibri" w:eastAsiaTheme="majorEastAsia" w:hAnsi="Calibr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7F0C4E"/>
    <w:rPr>
      <w:rFonts w:ascii="Calibri" w:eastAsiaTheme="majorEastAsia" w:hAnsi="Calibri" w:cstheme="majorBidi"/>
      <w:b/>
      <w:bCs/>
      <w:color w:val="4F81BD" w:themeColor="accent1"/>
      <w:sz w:val="26"/>
      <w:szCs w:val="26"/>
    </w:rPr>
  </w:style>
  <w:style w:type="character" w:customStyle="1" w:styleId="Heading3Char">
    <w:name w:val="Heading 3 Char"/>
    <w:basedOn w:val="DefaultParagraphFont"/>
    <w:link w:val="Heading3"/>
    <w:uiPriority w:val="9"/>
    <w:rsid w:val="007F0C4E"/>
    <w:rPr>
      <w:rFonts w:ascii="Calibri" w:eastAsiaTheme="majorEastAsia" w:hAnsi="Calibri" w:cstheme="majorBidi"/>
      <w:b/>
      <w:bCs/>
      <w:color w:val="4F81BD" w:themeColor="accent1"/>
    </w:rPr>
  </w:style>
  <w:style w:type="character" w:customStyle="1" w:styleId="Heading4Char">
    <w:name w:val="Heading 4 Char"/>
    <w:basedOn w:val="DefaultParagraphFont"/>
    <w:link w:val="Heading4"/>
    <w:uiPriority w:val="9"/>
    <w:rsid w:val="007F0C4E"/>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7F0C4E"/>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7F0C4E"/>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7F0C4E"/>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7F0C4E"/>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rsid w:val="007F0C4E"/>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unhideWhenUsed/>
    <w:qFormat/>
    <w:rsid w:val="007F0C4E"/>
    <w:pPr>
      <w:spacing w:line="240" w:lineRule="auto"/>
    </w:pPr>
    <w:rPr>
      <w:b/>
      <w:bCs/>
      <w:color w:val="4F81BD" w:themeColor="accent1"/>
      <w:sz w:val="18"/>
      <w:szCs w:val="18"/>
    </w:rPr>
  </w:style>
  <w:style w:type="paragraph" w:styleId="Title">
    <w:name w:val="Title"/>
    <w:basedOn w:val="Normal"/>
    <w:next w:val="Normal"/>
    <w:link w:val="TitleChar"/>
    <w:uiPriority w:val="10"/>
    <w:qFormat/>
    <w:rsid w:val="007F0C4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7F0C4E"/>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7F0C4E"/>
    <w:pPr>
      <w:numPr>
        <w:ilvl w:val="1"/>
      </w:numPr>
    </w:pPr>
    <w:rPr>
      <w:rFonts w:ascii="Calibri" w:eastAsiaTheme="majorEastAsia" w:hAnsi="Calibr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7F0C4E"/>
    <w:rPr>
      <w:rFonts w:ascii="Calibri" w:eastAsiaTheme="majorEastAsia" w:hAnsi="Calibri" w:cstheme="majorBidi"/>
      <w:i/>
      <w:iCs/>
      <w:color w:val="4F81BD" w:themeColor="accent1"/>
      <w:spacing w:val="15"/>
      <w:sz w:val="24"/>
      <w:szCs w:val="24"/>
    </w:rPr>
  </w:style>
  <w:style w:type="character" w:styleId="Strong">
    <w:name w:val="Strong"/>
    <w:basedOn w:val="DefaultParagraphFont"/>
    <w:uiPriority w:val="22"/>
    <w:qFormat/>
    <w:rsid w:val="007F0C4E"/>
    <w:rPr>
      <w:b/>
      <w:bCs/>
    </w:rPr>
  </w:style>
  <w:style w:type="character" w:styleId="Emphasis">
    <w:name w:val="Emphasis"/>
    <w:basedOn w:val="DefaultParagraphFont"/>
    <w:uiPriority w:val="20"/>
    <w:qFormat/>
    <w:rsid w:val="007F0C4E"/>
    <w:rPr>
      <w:i/>
      <w:iCs/>
    </w:rPr>
  </w:style>
  <w:style w:type="paragraph" w:styleId="NoSpacing">
    <w:name w:val="No Spacing"/>
    <w:link w:val="NoSpacingChar"/>
    <w:uiPriority w:val="1"/>
    <w:qFormat/>
    <w:rsid w:val="007F0C4E"/>
    <w:pPr>
      <w:spacing w:after="0" w:line="240" w:lineRule="auto"/>
    </w:pPr>
  </w:style>
  <w:style w:type="paragraph" w:styleId="ListParagraph">
    <w:name w:val="List Paragraph"/>
    <w:basedOn w:val="Normal"/>
    <w:uiPriority w:val="34"/>
    <w:qFormat/>
    <w:rsid w:val="007F0C4E"/>
    <w:pPr>
      <w:ind w:left="720"/>
      <w:contextualSpacing/>
    </w:pPr>
  </w:style>
  <w:style w:type="paragraph" w:styleId="Quote">
    <w:name w:val="Quote"/>
    <w:basedOn w:val="Normal"/>
    <w:next w:val="Normal"/>
    <w:link w:val="QuoteChar"/>
    <w:uiPriority w:val="29"/>
    <w:qFormat/>
    <w:rsid w:val="007F0C4E"/>
    <w:rPr>
      <w:i/>
      <w:iCs/>
      <w:color w:val="000000" w:themeColor="text1"/>
    </w:rPr>
  </w:style>
  <w:style w:type="character" w:customStyle="1" w:styleId="QuoteChar">
    <w:name w:val="Quote Char"/>
    <w:basedOn w:val="DefaultParagraphFont"/>
    <w:link w:val="Quote"/>
    <w:uiPriority w:val="29"/>
    <w:rsid w:val="007F0C4E"/>
    <w:rPr>
      <w:i/>
      <w:iCs/>
      <w:color w:val="000000" w:themeColor="text1"/>
    </w:rPr>
  </w:style>
  <w:style w:type="paragraph" w:styleId="IntenseQuote">
    <w:name w:val="Intense Quote"/>
    <w:basedOn w:val="Normal"/>
    <w:next w:val="Normal"/>
    <w:link w:val="IntenseQuoteChar"/>
    <w:uiPriority w:val="30"/>
    <w:qFormat/>
    <w:rsid w:val="007F0C4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7F0C4E"/>
    <w:rPr>
      <w:b/>
      <w:bCs/>
      <w:i/>
      <w:iCs/>
      <w:color w:val="4F81BD" w:themeColor="accent1"/>
    </w:rPr>
  </w:style>
  <w:style w:type="character" w:styleId="SubtleEmphasis">
    <w:name w:val="Subtle Emphasis"/>
    <w:basedOn w:val="DefaultParagraphFont"/>
    <w:uiPriority w:val="19"/>
    <w:qFormat/>
    <w:rsid w:val="007F0C4E"/>
    <w:rPr>
      <w:i/>
      <w:iCs/>
      <w:color w:val="808080" w:themeColor="text1" w:themeTint="7F"/>
    </w:rPr>
  </w:style>
  <w:style w:type="character" w:styleId="IntenseEmphasis">
    <w:name w:val="Intense Emphasis"/>
    <w:basedOn w:val="DefaultParagraphFont"/>
    <w:uiPriority w:val="21"/>
    <w:qFormat/>
    <w:rsid w:val="007F0C4E"/>
    <w:rPr>
      <w:rFonts w:ascii="Calibri" w:hAnsi="Calibri"/>
      <w:b/>
      <w:bCs/>
      <w:i/>
      <w:iCs/>
      <w:color w:val="4F81BD" w:themeColor="accent1"/>
    </w:rPr>
  </w:style>
  <w:style w:type="character" w:styleId="SubtleReference">
    <w:name w:val="Subtle Reference"/>
    <w:basedOn w:val="DefaultParagraphFont"/>
    <w:uiPriority w:val="31"/>
    <w:qFormat/>
    <w:rsid w:val="007F0C4E"/>
    <w:rPr>
      <w:smallCaps/>
      <w:color w:val="C0504D" w:themeColor="accent2"/>
      <w:u w:val="single"/>
    </w:rPr>
  </w:style>
  <w:style w:type="character" w:styleId="IntenseReference">
    <w:name w:val="Intense Reference"/>
    <w:basedOn w:val="DefaultParagraphFont"/>
    <w:uiPriority w:val="32"/>
    <w:qFormat/>
    <w:rsid w:val="007F0C4E"/>
    <w:rPr>
      <w:b/>
      <w:bCs/>
      <w:smallCaps/>
      <w:color w:val="C0504D" w:themeColor="accent2"/>
      <w:spacing w:val="5"/>
      <w:u w:val="single"/>
    </w:rPr>
  </w:style>
  <w:style w:type="character" w:styleId="BookTitle">
    <w:name w:val="Book Title"/>
    <w:basedOn w:val="DefaultParagraphFont"/>
    <w:uiPriority w:val="33"/>
    <w:qFormat/>
    <w:rsid w:val="007F0C4E"/>
    <w:rPr>
      <w:b/>
      <w:bCs/>
      <w:smallCaps/>
      <w:spacing w:val="5"/>
    </w:rPr>
  </w:style>
  <w:style w:type="paragraph" w:styleId="TOCHeading">
    <w:name w:val="TOC Heading"/>
    <w:basedOn w:val="Heading1"/>
    <w:next w:val="Normal"/>
    <w:uiPriority w:val="39"/>
    <w:semiHidden/>
    <w:unhideWhenUsed/>
    <w:qFormat/>
    <w:rsid w:val="007F0C4E"/>
    <w:pPr>
      <w:outlineLvl w:val="9"/>
    </w:pPr>
  </w:style>
  <w:style w:type="character" w:customStyle="1" w:styleId="NoSpacingChar">
    <w:name w:val="No Spacing Char"/>
    <w:basedOn w:val="DefaultParagraphFont"/>
    <w:link w:val="NoSpacing"/>
    <w:uiPriority w:val="1"/>
    <w:rsid w:val="00A74A83"/>
  </w:style>
  <w:style w:type="paragraph" w:styleId="BalloonText">
    <w:name w:val="Balloon Text"/>
    <w:basedOn w:val="Normal"/>
    <w:link w:val="BalloonTextChar"/>
    <w:rsid w:val="004D64D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4D64D8"/>
    <w:rPr>
      <w:rFonts w:ascii="Tahoma" w:hAnsi="Tahoma" w:cs="Tahoma"/>
      <w:sz w:val="16"/>
      <w:szCs w:val="16"/>
    </w:rPr>
  </w:style>
  <w:style w:type="paragraph" w:styleId="TableofFigures">
    <w:name w:val="table of figures"/>
    <w:basedOn w:val="Normal"/>
    <w:next w:val="Normal"/>
    <w:uiPriority w:val="99"/>
    <w:rsid w:val="00875E98"/>
    <w:pPr>
      <w:spacing w:after="0"/>
    </w:pPr>
  </w:style>
</w:styles>
</file>

<file path=word/webSettings.xml><?xml version="1.0" encoding="utf-8"?>
<w:webSettings xmlns:r="http://schemas.openxmlformats.org/officeDocument/2006/relationships" xmlns:w="http://schemas.openxmlformats.org/wordprocessingml/2006/main">
  <w:divs>
    <w:div w:id="954603167">
      <w:bodyDiv w:val="1"/>
      <w:marLeft w:val="0"/>
      <w:marRight w:val="0"/>
      <w:marTop w:val="0"/>
      <w:marBottom w:val="0"/>
      <w:divBdr>
        <w:top w:val="none" w:sz="0" w:space="0" w:color="auto"/>
        <w:left w:val="none" w:sz="0" w:space="0" w:color="auto"/>
        <w:bottom w:val="none" w:sz="0" w:space="0" w:color="auto"/>
        <w:right w:val="none" w:sz="0" w:space="0" w:color="auto"/>
      </w:divBdr>
    </w:div>
    <w:div w:id="1395081417">
      <w:bodyDiv w:val="1"/>
      <w:marLeft w:val="0"/>
      <w:marRight w:val="0"/>
      <w:marTop w:val="0"/>
      <w:marBottom w:val="0"/>
      <w:divBdr>
        <w:top w:val="none" w:sz="0" w:space="0" w:color="auto"/>
        <w:left w:val="none" w:sz="0" w:space="0" w:color="auto"/>
        <w:bottom w:val="none" w:sz="0" w:space="0" w:color="auto"/>
        <w:right w:val="none" w:sz="0" w:space="0" w:color="auto"/>
      </w:divBdr>
    </w:div>
    <w:div w:id="1433357943">
      <w:bodyDiv w:val="1"/>
      <w:marLeft w:val="0"/>
      <w:marRight w:val="0"/>
      <w:marTop w:val="0"/>
      <w:marBottom w:val="0"/>
      <w:divBdr>
        <w:top w:val="none" w:sz="0" w:space="0" w:color="auto"/>
        <w:left w:val="none" w:sz="0" w:space="0" w:color="auto"/>
        <w:bottom w:val="none" w:sz="0" w:space="0" w:color="auto"/>
        <w:right w:val="none" w:sz="0" w:space="0" w:color="auto"/>
      </w:divBdr>
    </w:div>
    <w:div w:id="1475486092">
      <w:bodyDiv w:val="1"/>
      <w:marLeft w:val="0"/>
      <w:marRight w:val="0"/>
      <w:marTop w:val="0"/>
      <w:marBottom w:val="0"/>
      <w:divBdr>
        <w:top w:val="none" w:sz="0" w:space="0" w:color="auto"/>
        <w:left w:val="none" w:sz="0" w:space="0" w:color="auto"/>
        <w:bottom w:val="none" w:sz="0" w:space="0" w:color="auto"/>
        <w:right w:val="none" w:sz="0" w:space="0" w:color="auto"/>
      </w:divBdr>
    </w:div>
    <w:div w:id="1598444283">
      <w:bodyDiv w:val="1"/>
      <w:marLeft w:val="0"/>
      <w:marRight w:val="0"/>
      <w:marTop w:val="0"/>
      <w:marBottom w:val="0"/>
      <w:divBdr>
        <w:top w:val="none" w:sz="0" w:space="0" w:color="auto"/>
        <w:left w:val="none" w:sz="0" w:space="0" w:color="auto"/>
        <w:bottom w:val="none" w:sz="0" w:space="0" w:color="auto"/>
        <w:right w:val="none" w:sz="0" w:space="0" w:color="auto"/>
      </w:divBdr>
    </w:div>
    <w:div w:id="2080245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emf"/><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84B22F-2DCD-4BC6-A9A5-69FC842B42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Pages>
  <Words>3167</Words>
  <Characters>18056</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Level Name</vt:lpstr>
    </vt:vector>
  </TitlesOfParts>
  <Company/>
  <LinksUpToDate>false</LinksUpToDate>
  <CharactersWithSpaces>21181</CharactersWithSpaces>
  <SharedDoc>false</SharedDoc>
  <HLinks>
    <vt:vector size="150" baseType="variant">
      <vt:variant>
        <vt:i4>1507377</vt:i4>
      </vt:variant>
      <vt:variant>
        <vt:i4>146</vt:i4>
      </vt:variant>
      <vt:variant>
        <vt:i4>0</vt:i4>
      </vt:variant>
      <vt:variant>
        <vt:i4>5</vt:i4>
      </vt:variant>
      <vt:variant>
        <vt:lpwstr/>
      </vt:variant>
      <vt:variant>
        <vt:lpwstr>_Toc139687125</vt:lpwstr>
      </vt:variant>
      <vt:variant>
        <vt:i4>1507377</vt:i4>
      </vt:variant>
      <vt:variant>
        <vt:i4>140</vt:i4>
      </vt:variant>
      <vt:variant>
        <vt:i4>0</vt:i4>
      </vt:variant>
      <vt:variant>
        <vt:i4>5</vt:i4>
      </vt:variant>
      <vt:variant>
        <vt:lpwstr/>
      </vt:variant>
      <vt:variant>
        <vt:lpwstr>_Toc139687124</vt:lpwstr>
      </vt:variant>
      <vt:variant>
        <vt:i4>1507377</vt:i4>
      </vt:variant>
      <vt:variant>
        <vt:i4>134</vt:i4>
      </vt:variant>
      <vt:variant>
        <vt:i4>0</vt:i4>
      </vt:variant>
      <vt:variant>
        <vt:i4>5</vt:i4>
      </vt:variant>
      <vt:variant>
        <vt:lpwstr/>
      </vt:variant>
      <vt:variant>
        <vt:lpwstr>_Toc139687123</vt:lpwstr>
      </vt:variant>
      <vt:variant>
        <vt:i4>1507377</vt:i4>
      </vt:variant>
      <vt:variant>
        <vt:i4>128</vt:i4>
      </vt:variant>
      <vt:variant>
        <vt:i4>0</vt:i4>
      </vt:variant>
      <vt:variant>
        <vt:i4>5</vt:i4>
      </vt:variant>
      <vt:variant>
        <vt:lpwstr/>
      </vt:variant>
      <vt:variant>
        <vt:lpwstr>_Toc139687122</vt:lpwstr>
      </vt:variant>
      <vt:variant>
        <vt:i4>1507377</vt:i4>
      </vt:variant>
      <vt:variant>
        <vt:i4>122</vt:i4>
      </vt:variant>
      <vt:variant>
        <vt:i4>0</vt:i4>
      </vt:variant>
      <vt:variant>
        <vt:i4>5</vt:i4>
      </vt:variant>
      <vt:variant>
        <vt:lpwstr/>
      </vt:variant>
      <vt:variant>
        <vt:lpwstr>_Toc139687121</vt:lpwstr>
      </vt:variant>
      <vt:variant>
        <vt:i4>1507377</vt:i4>
      </vt:variant>
      <vt:variant>
        <vt:i4>116</vt:i4>
      </vt:variant>
      <vt:variant>
        <vt:i4>0</vt:i4>
      </vt:variant>
      <vt:variant>
        <vt:i4>5</vt:i4>
      </vt:variant>
      <vt:variant>
        <vt:lpwstr/>
      </vt:variant>
      <vt:variant>
        <vt:lpwstr>_Toc139687120</vt:lpwstr>
      </vt:variant>
      <vt:variant>
        <vt:i4>1310769</vt:i4>
      </vt:variant>
      <vt:variant>
        <vt:i4>110</vt:i4>
      </vt:variant>
      <vt:variant>
        <vt:i4>0</vt:i4>
      </vt:variant>
      <vt:variant>
        <vt:i4>5</vt:i4>
      </vt:variant>
      <vt:variant>
        <vt:lpwstr/>
      </vt:variant>
      <vt:variant>
        <vt:lpwstr>_Toc139687119</vt:lpwstr>
      </vt:variant>
      <vt:variant>
        <vt:i4>1310769</vt:i4>
      </vt:variant>
      <vt:variant>
        <vt:i4>104</vt:i4>
      </vt:variant>
      <vt:variant>
        <vt:i4>0</vt:i4>
      </vt:variant>
      <vt:variant>
        <vt:i4>5</vt:i4>
      </vt:variant>
      <vt:variant>
        <vt:lpwstr/>
      </vt:variant>
      <vt:variant>
        <vt:lpwstr>_Toc139687118</vt:lpwstr>
      </vt:variant>
      <vt:variant>
        <vt:i4>1310769</vt:i4>
      </vt:variant>
      <vt:variant>
        <vt:i4>98</vt:i4>
      </vt:variant>
      <vt:variant>
        <vt:i4>0</vt:i4>
      </vt:variant>
      <vt:variant>
        <vt:i4>5</vt:i4>
      </vt:variant>
      <vt:variant>
        <vt:lpwstr/>
      </vt:variant>
      <vt:variant>
        <vt:lpwstr>_Toc139687117</vt:lpwstr>
      </vt:variant>
      <vt:variant>
        <vt:i4>1310769</vt:i4>
      </vt:variant>
      <vt:variant>
        <vt:i4>92</vt:i4>
      </vt:variant>
      <vt:variant>
        <vt:i4>0</vt:i4>
      </vt:variant>
      <vt:variant>
        <vt:i4>5</vt:i4>
      </vt:variant>
      <vt:variant>
        <vt:lpwstr/>
      </vt:variant>
      <vt:variant>
        <vt:lpwstr>_Toc139687116</vt:lpwstr>
      </vt:variant>
      <vt:variant>
        <vt:i4>1310769</vt:i4>
      </vt:variant>
      <vt:variant>
        <vt:i4>86</vt:i4>
      </vt:variant>
      <vt:variant>
        <vt:i4>0</vt:i4>
      </vt:variant>
      <vt:variant>
        <vt:i4>5</vt:i4>
      </vt:variant>
      <vt:variant>
        <vt:lpwstr/>
      </vt:variant>
      <vt:variant>
        <vt:lpwstr>_Toc139687115</vt:lpwstr>
      </vt:variant>
      <vt:variant>
        <vt:i4>1310769</vt:i4>
      </vt:variant>
      <vt:variant>
        <vt:i4>80</vt:i4>
      </vt:variant>
      <vt:variant>
        <vt:i4>0</vt:i4>
      </vt:variant>
      <vt:variant>
        <vt:i4>5</vt:i4>
      </vt:variant>
      <vt:variant>
        <vt:lpwstr/>
      </vt:variant>
      <vt:variant>
        <vt:lpwstr>_Toc139687114</vt:lpwstr>
      </vt:variant>
      <vt:variant>
        <vt:i4>1310769</vt:i4>
      </vt:variant>
      <vt:variant>
        <vt:i4>74</vt:i4>
      </vt:variant>
      <vt:variant>
        <vt:i4>0</vt:i4>
      </vt:variant>
      <vt:variant>
        <vt:i4>5</vt:i4>
      </vt:variant>
      <vt:variant>
        <vt:lpwstr/>
      </vt:variant>
      <vt:variant>
        <vt:lpwstr>_Toc139687113</vt:lpwstr>
      </vt:variant>
      <vt:variant>
        <vt:i4>1310769</vt:i4>
      </vt:variant>
      <vt:variant>
        <vt:i4>68</vt:i4>
      </vt:variant>
      <vt:variant>
        <vt:i4>0</vt:i4>
      </vt:variant>
      <vt:variant>
        <vt:i4>5</vt:i4>
      </vt:variant>
      <vt:variant>
        <vt:lpwstr/>
      </vt:variant>
      <vt:variant>
        <vt:lpwstr>_Toc139687112</vt:lpwstr>
      </vt:variant>
      <vt:variant>
        <vt:i4>1310769</vt:i4>
      </vt:variant>
      <vt:variant>
        <vt:i4>62</vt:i4>
      </vt:variant>
      <vt:variant>
        <vt:i4>0</vt:i4>
      </vt:variant>
      <vt:variant>
        <vt:i4>5</vt:i4>
      </vt:variant>
      <vt:variant>
        <vt:lpwstr/>
      </vt:variant>
      <vt:variant>
        <vt:lpwstr>_Toc139687111</vt:lpwstr>
      </vt:variant>
      <vt:variant>
        <vt:i4>1310769</vt:i4>
      </vt:variant>
      <vt:variant>
        <vt:i4>56</vt:i4>
      </vt:variant>
      <vt:variant>
        <vt:i4>0</vt:i4>
      </vt:variant>
      <vt:variant>
        <vt:i4>5</vt:i4>
      </vt:variant>
      <vt:variant>
        <vt:lpwstr/>
      </vt:variant>
      <vt:variant>
        <vt:lpwstr>_Toc139687110</vt:lpwstr>
      </vt:variant>
      <vt:variant>
        <vt:i4>1376305</vt:i4>
      </vt:variant>
      <vt:variant>
        <vt:i4>50</vt:i4>
      </vt:variant>
      <vt:variant>
        <vt:i4>0</vt:i4>
      </vt:variant>
      <vt:variant>
        <vt:i4>5</vt:i4>
      </vt:variant>
      <vt:variant>
        <vt:lpwstr/>
      </vt:variant>
      <vt:variant>
        <vt:lpwstr>_Toc139687109</vt:lpwstr>
      </vt:variant>
      <vt:variant>
        <vt:i4>1376305</vt:i4>
      </vt:variant>
      <vt:variant>
        <vt:i4>44</vt:i4>
      </vt:variant>
      <vt:variant>
        <vt:i4>0</vt:i4>
      </vt:variant>
      <vt:variant>
        <vt:i4>5</vt:i4>
      </vt:variant>
      <vt:variant>
        <vt:lpwstr/>
      </vt:variant>
      <vt:variant>
        <vt:lpwstr>_Toc139687108</vt:lpwstr>
      </vt:variant>
      <vt:variant>
        <vt:i4>1376305</vt:i4>
      </vt:variant>
      <vt:variant>
        <vt:i4>38</vt:i4>
      </vt:variant>
      <vt:variant>
        <vt:i4>0</vt:i4>
      </vt:variant>
      <vt:variant>
        <vt:i4>5</vt:i4>
      </vt:variant>
      <vt:variant>
        <vt:lpwstr/>
      </vt:variant>
      <vt:variant>
        <vt:lpwstr>_Toc139687107</vt:lpwstr>
      </vt:variant>
      <vt:variant>
        <vt:i4>1376305</vt:i4>
      </vt:variant>
      <vt:variant>
        <vt:i4>32</vt:i4>
      </vt:variant>
      <vt:variant>
        <vt:i4>0</vt:i4>
      </vt:variant>
      <vt:variant>
        <vt:i4>5</vt:i4>
      </vt:variant>
      <vt:variant>
        <vt:lpwstr/>
      </vt:variant>
      <vt:variant>
        <vt:lpwstr>_Toc139687106</vt:lpwstr>
      </vt:variant>
      <vt:variant>
        <vt:i4>1376305</vt:i4>
      </vt:variant>
      <vt:variant>
        <vt:i4>26</vt:i4>
      </vt:variant>
      <vt:variant>
        <vt:i4>0</vt:i4>
      </vt:variant>
      <vt:variant>
        <vt:i4>5</vt:i4>
      </vt:variant>
      <vt:variant>
        <vt:lpwstr/>
      </vt:variant>
      <vt:variant>
        <vt:lpwstr>_Toc139687105</vt:lpwstr>
      </vt:variant>
      <vt:variant>
        <vt:i4>1376305</vt:i4>
      </vt:variant>
      <vt:variant>
        <vt:i4>20</vt:i4>
      </vt:variant>
      <vt:variant>
        <vt:i4>0</vt:i4>
      </vt:variant>
      <vt:variant>
        <vt:i4>5</vt:i4>
      </vt:variant>
      <vt:variant>
        <vt:lpwstr/>
      </vt:variant>
      <vt:variant>
        <vt:lpwstr>_Toc139687104</vt:lpwstr>
      </vt:variant>
      <vt:variant>
        <vt:i4>1376305</vt:i4>
      </vt:variant>
      <vt:variant>
        <vt:i4>14</vt:i4>
      </vt:variant>
      <vt:variant>
        <vt:i4>0</vt:i4>
      </vt:variant>
      <vt:variant>
        <vt:i4>5</vt:i4>
      </vt:variant>
      <vt:variant>
        <vt:lpwstr/>
      </vt:variant>
      <vt:variant>
        <vt:lpwstr>_Toc139687103</vt:lpwstr>
      </vt:variant>
      <vt:variant>
        <vt:i4>1376305</vt:i4>
      </vt:variant>
      <vt:variant>
        <vt:i4>8</vt:i4>
      </vt:variant>
      <vt:variant>
        <vt:i4>0</vt:i4>
      </vt:variant>
      <vt:variant>
        <vt:i4>5</vt:i4>
      </vt:variant>
      <vt:variant>
        <vt:lpwstr/>
      </vt:variant>
      <vt:variant>
        <vt:lpwstr>_Toc139687102</vt:lpwstr>
      </vt:variant>
      <vt:variant>
        <vt:i4>1376305</vt:i4>
      </vt:variant>
      <vt:variant>
        <vt:i4>2</vt:i4>
      </vt:variant>
      <vt:variant>
        <vt:i4>0</vt:i4>
      </vt:variant>
      <vt:variant>
        <vt:i4>5</vt:i4>
      </vt:variant>
      <vt:variant>
        <vt:lpwstr/>
      </vt:variant>
      <vt:variant>
        <vt:lpwstr>_Toc139687101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Gold Rush</dc:title>
  <dc:creator>Rafeal Underwood Jr.</dc:creator>
  <cp:lastModifiedBy>user</cp:lastModifiedBy>
  <cp:revision>2</cp:revision>
  <cp:lastPrinted>2008-07-02T18:41:00Z</cp:lastPrinted>
  <dcterms:created xsi:type="dcterms:W3CDTF">2010-09-15T12:11:00Z</dcterms:created>
  <dcterms:modified xsi:type="dcterms:W3CDTF">2010-09-15T12:11:00Z</dcterms:modified>
</cp:coreProperties>
</file>